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FC7" w:rsidRDefault="00331FC7" w:rsidP="00331FC7">
      <w:pPr>
        <w:widowControl w:val="0"/>
        <w:autoSpaceDE w:val="0"/>
        <w:autoSpaceDN w:val="0"/>
        <w:adjustRightInd w:val="0"/>
        <w:spacing w:before="58"/>
        <w:ind w:right="764"/>
        <w:jc w:val="center"/>
        <w:rPr>
          <w:rFonts w:ascii="Arial" w:hAnsi="Arial" w:cs="Arial"/>
          <w:b/>
          <w:bCs/>
          <w:sz w:val="22"/>
        </w:rPr>
      </w:pPr>
    </w:p>
    <w:p w:rsidR="0025033C" w:rsidRDefault="0025033C" w:rsidP="00331FC7">
      <w:pPr>
        <w:widowControl w:val="0"/>
        <w:autoSpaceDE w:val="0"/>
        <w:autoSpaceDN w:val="0"/>
        <w:adjustRightInd w:val="0"/>
        <w:spacing w:before="58"/>
        <w:ind w:right="764"/>
        <w:jc w:val="center"/>
        <w:rPr>
          <w:rFonts w:ascii="Arial" w:hAnsi="Arial" w:cs="Arial"/>
          <w:b/>
          <w:bCs/>
          <w:sz w:val="22"/>
        </w:rPr>
      </w:pPr>
    </w:p>
    <w:p w:rsidR="0025033C" w:rsidRPr="00254EEA" w:rsidRDefault="0025033C" w:rsidP="00331FC7">
      <w:pPr>
        <w:widowControl w:val="0"/>
        <w:autoSpaceDE w:val="0"/>
        <w:autoSpaceDN w:val="0"/>
        <w:adjustRightInd w:val="0"/>
        <w:spacing w:before="58"/>
        <w:ind w:right="764"/>
        <w:jc w:val="center"/>
        <w:rPr>
          <w:rFonts w:ascii="Arial" w:hAnsi="Arial" w:cs="Arial"/>
          <w:b/>
          <w:bCs/>
          <w:sz w:val="22"/>
        </w:rPr>
      </w:pPr>
    </w:p>
    <w:p w:rsidR="000C781F" w:rsidRPr="005779A9" w:rsidRDefault="000C781F" w:rsidP="000C781F">
      <w:pPr>
        <w:autoSpaceDE w:val="0"/>
        <w:autoSpaceDN w:val="0"/>
        <w:adjustRightInd w:val="0"/>
        <w:contextualSpacing/>
        <w:jc w:val="center"/>
        <w:rPr>
          <w:rFonts w:ascii="Arial" w:hAnsi="Arial" w:cs="Arial"/>
          <w:b/>
          <w:bCs/>
          <w:sz w:val="22"/>
        </w:rPr>
      </w:pPr>
      <w:r w:rsidRPr="005779A9">
        <w:rPr>
          <w:rFonts w:ascii="Arial" w:hAnsi="Arial" w:cs="Arial"/>
          <w:b/>
          <w:bCs/>
          <w:sz w:val="22"/>
        </w:rPr>
        <w:t>“Analisis Pengaruh  Pendapatan Asli Daerah Dan  Pengeluaran Pemerintah Terhadap Perkembangan Ekonomi Provinsi Lampung Tahun 2000-2013”</w:t>
      </w:r>
    </w:p>
    <w:p w:rsidR="000C781F" w:rsidRPr="005779A9" w:rsidRDefault="000C781F" w:rsidP="000C781F">
      <w:pPr>
        <w:autoSpaceDE w:val="0"/>
        <w:autoSpaceDN w:val="0"/>
        <w:adjustRightInd w:val="0"/>
        <w:contextualSpacing/>
        <w:jc w:val="both"/>
        <w:rPr>
          <w:rFonts w:ascii="Arial" w:hAnsi="Arial" w:cs="Arial"/>
          <w:b/>
          <w:bCs/>
          <w:sz w:val="22"/>
        </w:rPr>
      </w:pPr>
    </w:p>
    <w:p w:rsidR="000C781F" w:rsidRDefault="000C781F" w:rsidP="000C781F">
      <w:pPr>
        <w:autoSpaceDE w:val="0"/>
        <w:autoSpaceDN w:val="0"/>
        <w:adjustRightInd w:val="0"/>
        <w:contextualSpacing/>
        <w:jc w:val="center"/>
        <w:rPr>
          <w:rFonts w:ascii="Arial" w:hAnsi="Arial" w:cs="Arial"/>
          <w:b/>
          <w:bCs/>
          <w:sz w:val="22"/>
        </w:rPr>
      </w:pPr>
      <w:r w:rsidRPr="005779A9">
        <w:rPr>
          <w:rFonts w:ascii="Arial" w:hAnsi="Arial" w:cs="Arial"/>
          <w:b/>
          <w:bCs/>
          <w:sz w:val="22"/>
        </w:rPr>
        <w:t>Oleh</w:t>
      </w:r>
    </w:p>
    <w:p w:rsidR="000C781F" w:rsidRDefault="000C781F" w:rsidP="000C781F">
      <w:pPr>
        <w:tabs>
          <w:tab w:val="left" w:pos="270"/>
        </w:tabs>
        <w:autoSpaceDE w:val="0"/>
        <w:autoSpaceDN w:val="0"/>
        <w:adjustRightInd w:val="0"/>
        <w:contextualSpacing/>
        <w:jc w:val="center"/>
        <w:rPr>
          <w:rFonts w:ascii="Arial" w:hAnsi="Arial" w:cs="Arial"/>
          <w:bCs/>
          <w:sz w:val="22"/>
          <w:vertAlign w:val="superscript"/>
        </w:rPr>
      </w:pPr>
      <w:r w:rsidRPr="005779A9">
        <w:rPr>
          <w:rFonts w:ascii="Arial" w:hAnsi="Arial" w:cs="Arial"/>
          <w:bCs/>
          <w:sz w:val="22"/>
        </w:rPr>
        <w:t>Tria Dessi  Putri</w:t>
      </w:r>
      <w:r w:rsidRPr="005779A9">
        <w:rPr>
          <w:rFonts w:ascii="Arial" w:hAnsi="Arial" w:cs="Arial"/>
          <w:bCs/>
          <w:sz w:val="22"/>
          <w:vertAlign w:val="superscript"/>
        </w:rPr>
        <w:t>1</w:t>
      </w:r>
      <w:r w:rsidRPr="005779A9">
        <w:rPr>
          <w:rFonts w:ascii="Arial" w:hAnsi="Arial" w:cs="Arial"/>
          <w:bCs/>
          <w:sz w:val="22"/>
        </w:rPr>
        <w:t>, Toto Gunarto</w:t>
      </w:r>
      <w:r w:rsidRPr="005779A9">
        <w:rPr>
          <w:rFonts w:ascii="Arial" w:hAnsi="Arial" w:cs="Arial"/>
          <w:bCs/>
          <w:sz w:val="22"/>
          <w:vertAlign w:val="superscript"/>
        </w:rPr>
        <w:t>2</w:t>
      </w:r>
    </w:p>
    <w:p w:rsidR="00670B56" w:rsidRDefault="00670B56" w:rsidP="000C781F">
      <w:pPr>
        <w:tabs>
          <w:tab w:val="left" w:pos="270"/>
        </w:tabs>
        <w:autoSpaceDE w:val="0"/>
        <w:autoSpaceDN w:val="0"/>
        <w:adjustRightInd w:val="0"/>
        <w:contextualSpacing/>
        <w:jc w:val="center"/>
        <w:rPr>
          <w:rFonts w:ascii="Arial" w:hAnsi="Arial" w:cs="Arial"/>
          <w:bCs/>
          <w:sz w:val="22"/>
          <w:vertAlign w:val="superscript"/>
        </w:rPr>
      </w:pPr>
    </w:p>
    <w:p w:rsidR="000C781F" w:rsidRPr="005B20C9" w:rsidRDefault="000C781F" w:rsidP="000C781F">
      <w:pPr>
        <w:tabs>
          <w:tab w:val="left" w:pos="270"/>
        </w:tabs>
        <w:autoSpaceDE w:val="0"/>
        <w:autoSpaceDN w:val="0"/>
        <w:adjustRightInd w:val="0"/>
        <w:contextualSpacing/>
        <w:jc w:val="center"/>
        <w:rPr>
          <w:rFonts w:ascii="Arial" w:hAnsi="Arial" w:cs="Arial"/>
          <w:bCs/>
          <w:sz w:val="16"/>
          <w:szCs w:val="16"/>
          <w:vertAlign w:val="superscript"/>
        </w:rPr>
      </w:pPr>
      <w:r>
        <w:rPr>
          <w:rFonts w:ascii="Arial" w:hAnsi="Arial" w:cs="Arial"/>
          <w:bCs/>
          <w:sz w:val="22"/>
          <w:vertAlign w:val="superscript"/>
        </w:rPr>
        <w:t xml:space="preserve">1 </w:t>
      </w:r>
      <w:r w:rsidRPr="005B20C9">
        <w:rPr>
          <w:rFonts w:ascii="Arial" w:hAnsi="Arial" w:cs="Arial"/>
          <w:bCs/>
          <w:sz w:val="16"/>
          <w:szCs w:val="16"/>
          <w:vertAlign w:val="superscript"/>
        </w:rPr>
        <w:t xml:space="preserve">: </w:t>
      </w:r>
      <w:r w:rsidRPr="005B20C9">
        <w:rPr>
          <w:rFonts w:ascii="Arial" w:hAnsi="Arial" w:cs="Arial"/>
          <w:bCs/>
          <w:sz w:val="16"/>
          <w:szCs w:val="16"/>
        </w:rPr>
        <w:t>Alumni Magister Ilmu Ekonomi</w:t>
      </w:r>
    </w:p>
    <w:p w:rsidR="000C781F" w:rsidRPr="005B20C9" w:rsidRDefault="000C781F" w:rsidP="000C781F">
      <w:pPr>
        <w:tabs>
          <w:tab w:val="left" w:pos="270"/>
        </w:tabs>
        <w:autoSpaceDE w:val="0"/>
        <w:autoSpaceDN w:val="0"/>
        <w:adjustRightInd w:val="0"/>
        <w:contextualSpacing/>
        <w:rPr>
          <w:rFonts w:ascii="Arial" w:hAnsi="Arial" w:cs="Arial"/>
          <w:bCs/>
          <w:sz w:val="16"/>
          <w:szCs w:val="16"/>
        </w:rPr>
      </w:pPr>
      <w:r w:rsidRPr="005B20C9">
        <w:rPr>
          <w:rFonts w:ascii="Arial" w:hAnsi="Arial" w:cs="Arial"/>
          <w:bCs/>
          <w:sz w:val="16"/>
          <w:szCs w:val="16"/>
          <w:vertAlign w:val="superscript"/>
        </w:rPr>
        <w:t xml:space="preserve">                                                 </w:t>
      </w:r>
      <w:r>
        <w:rPr>
          <w:rFonts w:ascii="Arial" w:hAnsi="Arial" w:cs="Arial"/>
          <w:bCs/>
          <w:sz w:val="16"/>
          <w:szCs w:val="16"/>
          <w:vertAlign w:val="superscript"/>
        </w:rPr>
        <w:t xml:space="preserve">                                    </w:t>
      </w:r>
      <w:r w:rsidRPr="005B20C9">
        <w:rPr>
          <w:rFonts w:ascii="Arial" w:hAnsi="Arial" w:cs="Arial"/>
          <w:bCs/>
          <w:sz w:val="16"/>
          <w:szCs w:val="16"/>
          <w:vertAlign w:val="superscript"/>
        </w:rPr>
        <w:t xml:space="preserve">       </w:t>
      </w:r>
      <w:r>
        <w:rPr>
          <w:rFonts w:ascii="Arial" w:hAnsi="Arial" w:cs="Arial"/>
          <w:bCs/>
          <w:sz w:val="16"/>
          <w:szCs w:val="16"/>
          <w:vertAlign w:val="superscript"/>
        </w:rPr>
        <w:t xml:space="preserve"> </w:t>
      </w:r>
      <w:r w:rsidRPr="005B20C9">
        <w:rPr>
          <w:rFonts w:ascii="Arial" w:hAnsi="Arial" w:cs="Arial"/>
          <w:bCs/>
          <w:sz w:val="16"/>
          <w:szCs w:val="16"/>
          <w:vertAlign w:val="superscript"/>
        </w:rPr>
        <w:t xml:space="preserve">    2 : </w:t>
      </w:r>
      <w:r w:rsidRPr="005B20C9">
        <w:rPr>
          <w:rFonts w:ascii="Arial" w:hAnsi="Arial" w:cs="Arial"/>
          <w:bCs/>
          <w:sz w:val="16"/>
          <w:szCs w:val="16"/>
        </w:rPr>
        <w:t>Dosen FEB Unila</w:t>
      </w:r>
    </w:p>
    <w:p w:rsidR="000C781F" w:rsidRPr="005B20C9" w:rsidRDefault="000C781F" w:rsidP="000C781F">
      <w:pPr>
        <w:tabs>
          <w:tab w:val="left" w:pos="270"/>
        </w:tabs>
        <w:autoSpaceDE w:val="0"/>
        <w:autoSpaceDN w:val="0"/>
        <w:adjustRightInd w:val="0"/>
        <w:contextualSpacing/>
        <w:jc w:val="center"/>
        <w:rPr>
          <w:rFonts w:ascii="Arial" w:hAnsi="Arial" w:cs="Arial"/>
          <w:bCs/>
          <w:sz w:val="16"/>
          <w:szCs w:val="16"/>
        </w:rPr>
      </w:pPr>
    </w:p>
    <w:p w:rsidR="00400D35" w:rsidRPr="00400D35" w:rsidRDefault="00400D35" w:rsidP="00400D35">
      <w:pPr>
        <w:autoSpaceDE w:val="0"/>
        <w:autoSpaceDN w:val="0"/>
        <w:adjustRightInd w:val="0"/>
        <w:contextualSpacing/>
        <w:jc w:val="center"/>
        <w:rPr>
          <w:rFonts w:ascii="Arial" w:hAnsi="Arial" w:cs="Arial"/>
          <w:i/>
          <w:sz w:val="22"/>
          <w:lang/>
        </w:rPr>
      </w:pPr>
      <w:r w:rsidRPr="00400D35">
        <w:rPr>
          <w:rStyle w:val="hps"/>
          <w:rFonts w:ascii="Arial" w:hAnsi="Arial" w:cs="Arial"/>
          <w:i/>
          <w:sz w:val="22"/>
          <w:lang/>
        </w:rPr>
        <w:t>“Analysis Of Effect Of Local Own Source Revenue And Government</w:t>
      </w:r>
      <w:r w:rsidRPr="00400D35">
        <w:rPr>
          <w:rFonts w:ascii="Arial" w:hAnsi="Arial" w:cs="Arial"/>
          <w:i/>
          <w:sz w:val="22"/>
          <w:lang/>
        </w:rPr>
        <w:t xml:space="preserve"> </w:t>
      </w:r>
      <w:r w:rsidRPr="00400D35">
        <w:rPr>
          <w:rStyle w:val="hps"/>
          <w:rFonts w:ascii="Arial" w:hAnsi="Arial" w:cs="Arial"/>
          <w:i/>
          <w:sz w:val="22"/>
          <w:lang/>
        </w:rPr>
        <w:t>Spending</w:t>
      </w:r>
      <w:r w:rsidRPr="00400D35">
        <w:rPr>
          <w:rFonts w:ascii="Arial" w:hAnsi="Arial" w:cs="Arial"/>
          <w:i/>
          <w:sz w:val="22"/>
          <w:lang/>
        </w:rPr>
        <w:t xml:space="preserve"> </w:t>
      </w:r>
      <w:r w:rsidRPr="00400D35">
        <w:rPr>
          <w:rStyle w:val="hps"/>
          <w:rFonts w:ascii="Arial" w:hAnsi="Arial" w:cs="Arial"/>
          <w:i/>
          <w:sz w:val="22"/>
          <w:lang/>
        </w:rPr>
        <w:t>On Economic Development In</w:t>
      </w:r>
      <w:r w:rsidRPr="00400D35">
        <w:rPr>
          <w:rFonts w:ascii="Arial" w:hAnsi="Arial" w:cs="Arial"/>
          <w:i/>
          <w:sz w:val="22"/>
          <w:lang/>
        </w:rPr>
        <w:t xml:space="preserve"> </w:t>
      </w:r>
      <w:r w:rsidRPr="00400D35">
        <w:rPr>
          <w:rStyle w:val="hps"/>
          <w:rFonts w:ascii="Arial" w:hAnsi="Arial" w:cs="Arial"/>
          <w:i/>
          <w:sz w:val="22"/>
          <w:lang/>
        </w:rPr>
        <w:t>The Province</w:t>
      </w:r>
      <w:r w:rsidRPr="00400D35">
        <w:rPr>
          <w:rFonts w:ascii="Arial" w:hAnsi="Arial" w:cs="Arial"/>
          <w:i/>
          <w:sz w:val="22"/>
          <w:lang/>
        </w:rPr>
        <w:t xml:space="preserve"> Of </w:t>
      </w:r>
      <w:r w:rsidRPr="00400D35">
        <w:rPr>
          <w:rStyle w:val="hps"/>
          <w:rFonts w:ascii="Arial" w:hAnsi="Arial" w:cs="Arial"/>
          <w:i/>
          <w:sz w:val="22"/>
          <w:lang/>
        </w:rPr>
        <w:t>Lampung</w:t>
      </w:r>
      <w:r w:rsidRPr="00400D35">
        <w:rPr>
          <w:rFonts w:ascii="Arial" w:hAnsi="Arial" w:cs="Arial"/>
          <w:i/>
          <w:sz w:val="22"/>
          <w:lang/>
        </w:rPr>
        <w:t xml:space="preserve"> </w:t>
      </w:r>
    </w:p>
    <w:p w:rsidR="00400D35" w:rsidRPr="00400D35" w:rsidRDefault="00400D35" w:rsidP="00400D35">
      <w:pPr>
        <w:autoSpaceDE w:val="0"/>
        <w:autoSpaceDN w:val="0"/>
        <w:adjustRightInd w:val="0"/>
        <w:contextualSpacing/>
        <w:jc w:val="center"/>
        <w:rPr>
          <w:rStyle w:val="hps"/>
          <w:rFonts w:ascii="Arial" w:hAnsi="Arial" w:cs="Arial"/>
          <w:i/>
          <w:sz w:val="22"/>
          <w:lang/>
        </w:rPr>
      </w:pPr>
      <w:r w:rsidRPr="00400D35">
        <w:rPr>
          <w:rStyle w:val="hps"/>
          <w:rFonts w:ascii="Arial" w:hAnsi="Arial" w:cs="Arial"/>
          <w:i/>
          <w:sz w:val="22"/>
          <w:lang/>
        </w:rPr>
        <w:t>2000-2013”</w:t>
      </w:r>
    </w:p>
    <w:p w:rsidR="00400D35" w:rsidRDefault="00400D35" w:rsidP="00400D35">
      <w:pPr>
        <w:autoSpaceDE w:val="0"/>
        <w:autoSpaceDN w:val="0"/>
        <w:adjustRightInd w:val="0"/>
        <w:contextualSpacing/>
        <w:jc w:val="center"/>
        <w:rPr>
          <w:rStyle w:val="hps"/>
          <w:rFonts w:ascii="Arial" w:hAnsi="Arial" w:cs="Arial"/>
          <w:b/>
          <w:i/>
          <w:sz w:val="22"/>
          <w:lang/>
        </w:rPr>
      </w:pPr>
    </w:p>
    <w:p w:rsidR="000C781F" w:rsidRPr="005B20C9" w:rsidRDefault="000C781F" w:rsidP="000C781F">
      <w:pPr>
        <w:autoSpaceDE w:val="0"/>
        <w:autoSpaceDN w:val="0"/>
        <w:adjustRightInd w:val="0"/>
        <w:contextualSpacing/>
        <w:jc w:val="center"/>
        <w:rPr>
          <w:rFonts w:ascii="Arial" w:hAnsi="Arial" w:cs="Arial"/>
          <w:b/>
          <w:i/>
          <w:sz w:val="22"/>
        </w:rPr>
      </w:pPr>
      <w:r w:rsidRPr="005B20C9">
        <w:rPr>
          <w:rFonts w:ascii="Arial" w:hAnsi="Arial" w:cs="Arial"/>
          <w:b/>
          <w:i/>
          <w:sz w:val="22"/>
        </w:rPr>
        <w:t>ABSTRACT</w:t>
      </w:r>
    </w:p>
    <w:p w:rsidR="000C781F" w:rsidRPr="005B20C9" w:rsidRDefault="000C781F" w:rsidP="000C781F">
      <w:pPr>
        <w:autoSpaceDE w:val="0"/>
        <w:autoSpaceDN w:val="0"/>
        <w:adjustRightInd w:val="0"/>
        <w:contextualSpacing/>
        <w:jc w:val="center"/>
        <w:rPr>
          <w:rFonts w:ascii="Arial" w:hAnsi="Arial" w:cs="Arial"/>
          <w:b/>
          <w:i/>
          <w:sz w:val="22"/>
        </w:rPr>
      </w:pPr>
    </w:p>
    <w:p w:rsidR="000C781F" w:rsidRPr="00D52246" w:rsidRDefault="000C781F" w:rsidP="000C781F">
      <w:pPr>
        <w:autoSpaceDE w:val="0"/>
        <w:autoSpaceDN w:val="0"/>
        <w:adjustRightInd w:val="0"/>
        <w:spacing w:line="360" w:lineRule="auto"/>
        <w:ind w:firstLine="284"/>
        <w:jc w:val="both"/>
        <w:rPr>
          <w:rFonts w:ascii="Arial" w:hAnsi="Arial" w:cs="Arial"/>
          <w:i/>
          <w:sz w:val="22"/>
        </w:rPr>
      </w:pPr>
      <w:r w:rsidRPr="00D52246">
        <w:rPr>
          <w:rStyle w:val="hps"/>
          <w:rFonts w:ascii="Arial" w:hAnsi="Arial" w:cs="Arial"/>
          <w:i/>
          <w:sz w:val="22"/>
          <w:lang/>
        </w:rPr>
        <w:t>This study</w:t>
      </w:r>
      <w:r w:rsidRPr="00D52246">
        <w:rPr>
          <w:rFonts w:ascii="Arial" w:hAnsi="Arial" w:cs="Arial"/>
          <w:i/>
          <w:sz w:val="22"/>
          <w:lang/>
        </w:rPr>
        <w:t xml:space="preserve"> </w:t>
      </w:r>
      <w:r w:rsidRPr="00D52246">
        <w:rPr>
          <w:rStyle w:val="hps"/>
          <w:rFonts w:ascii="Arial" w:hAnsi="Arial" w:cs="Arial"/>
          <w:i/>
          <w:sz w:val="22"/>
          <w:lang/>
        </w:rPr>
        <w:t>aims to</w:t>
      </w:r>
      <w:r w:rsidRPr="00D52246">
        <w:rPr>
          <w:rFonts w:ascii="Arial" w:hAnsi="Arial" w:cs="Arial"/>
          <w:i/>
          <w:sz w:val="22"/>
          <w:lang/>
        </w:rPr>
        <w:t xml:space="preserve"> </w:t>
      </w:r>
      <w:r w:rsidRPr="00D52246">
        <w:rPr>
          <w:rStyle w:val="hps"/>
          <w:rFonts w:ascii="Arial" w:hAnsi="Arial" w:cs="Arial"/>
          <w:i/>
          <w:sz w:val="22"/>
          <w:lang/>
        </w:rPr>
        <w:t>analyze the influence of</w:t>
      </w:r>
      <w:r w:rsidRPr="00D52246">
        <w:rPr>
          <w:rFonts w:ascii="Arial" w:hAnsi="Arial" w:cs="Arial"/>
          <w:i/>
          <w:sz w:val="22"/>
          <w:lang/>
        </w:rPr>
        <w:t xml:space="preserve"> </w:t>
      </w:r>
      <w:r w:rsidRPr="00D52246">
        <w:rPr>
          <w:rStyle w:val="hps"/>
          <w:rFonts w:ascii="Arial" w:hAnsi="Arial" w:cs="Arial"/>
          <w:i/>
          <w:sz w:val="22"/>
          <w:lang/>
        </w:rPr>
        <w:t>Local Government</w:t>
      </w:r>
      <w:r w:rsidRPr="00D52246">
        <w:rPr>
          <w:rFonts w:ascii="Arial" w:hAnsi="Arial" w:cs="Arial"/>
          <w:i/>
          <w:sz w:val="22"/>
          <w:lang/>
        </w:rPr>
        <w:t xml:space="preserve"> </w:t>
      </w:r>
      <w:r w:rsidRPr="00D52246">
        <w:rPr>
          <w:rStyle w:val="hps"/>
          <w:rFonts w:ascii="Arial" w:hAnsi="Arial" w:cs="Arial"/>
          <w:i/>
          <w:sz w:val="22"/>
          <w:lang/>
        </w:rPr>
        <w:t>Expenditure</w:t>
      </w:r>
      <w:r w:rsidRPr="00D52246">
        <w:rPr>
          <w:rFonts w:ascii="Arial" w:hAnsi="Arial" w:cs="Arial"/>
          <w:i/>
          <w:sz w:val="22"/>
          <w:lang/>
        </w:rPr>
        <w:t xml:space="preserve"> and Local Own Source Revenue </w:t>
      </w:r>
      <w:r w:rsidRPr="00D52246">
        <w:rPr>
          <w:rStyle w:val="hps"/>
          <w:rFonts w:ascii="Arial" w:hAnsi="Arial" w:cs="Arial"/>
          <w:i/>
          <w:sz w:val="22"/>
          <w:lang/>
        </w:rPr>
        <w:t>to GDP</w:t>
      </w:r>
      <w:r w:rsidRPr="00D52246">
        <w:rPr>
          <w:rFonts w:ascii="Arial" w:hAnsi="Arial" w:cs="Arial"/>
          <w:i/>
          <w:sz w:val="22"/>
          <w:lang/>
        </w:rPr>
        <w:t xml:space="preserve"> </w:t>
      </w:r>
      <w:r w:rsidRPr="00D52246">
        <w:rPr>
          <w:rStyle w:val="hps"/>
          <w:rFonts w:ascii="Arial" w:hAnsi="Arial" w:cs="Arial"/>
          <w:i/>
          <w:sz w:val="22"/>
          <w:lang/>
        </w:rPr>
        <w:t>Lampung</w:t>
      </w:r>
      <w:r w:rsidRPr="00D52246">
        <w:rPr>
          <w:rFonts w:ascii="Arial" w:hAnsi="Arial" w:cs="Arial"/>
          <w:i/>
          <w:sz w:val="22"/>
          <w:lang/>
        </w:rPr>
        <w:t xml:space="preserve"> Province with the study p</w:t>
      </w:r>
      <w:r w:rsidRPr="00D52246">
        <w:rPr>
          <w:rStyle w:val="hps"/>
          <w:rFonts w:ascii="Arial" w:hAnsi="Arial" w:cs="Arial"/>
          <w:i/>
          <w:sz w:val="22"/>
          <w:lang/>
        </w:rPr>
        <w:t>eriod</w:t>
      </w:r>
      <w:r w:rsidRPr="00D52246">
        <w:rPr>
          <w:rFonts w:ascii="Arial" w:hAnsi="Arial" w:cs="Arial"/>
          <w:i/>
          <w:sz w:val="22"/>
          <w:lang/>
        </w:rPr>
        <w:t xml:space="preserve"> of </w:t>
      </w:r>
      <w:r w:rsidRPr="00D52246">
        <w:rPr>
          <w:rStyle w:val="hps"/>
          <w:rFonts w:ascii="Arial" w:hAnsi="Arial" w:cs="Arial"/>
          <w:i/>
          <w:sz w:val="22"/>
          <w:lang/>
        </w:rPr>
        <w:t>2000-2013</w:t>
      </w:r>
      <w:r w:rsidRPr="00D52246">
        <w:rPr>
          <w:rFonts w:ascii="Arial" w:hAnsi="Arial" w:cs="Arial"/>
          <w:i/>
          <w:sz w:val="22"/>
          <w:lang/>
        </w:rPr>
        <w:t xml:space="preserve">, with </w:t>
      </w:r>
      <w:r w:rsidRPr="00D52246">
        <w:rPr>
          <w:rStyle w:val="hps"/>
          <w:rFonts w:ascii="Arial" w:hAnsi="Arial" w:cs="Arial"/>
          <w:i/>
          <w:sz w:val="22"/>
          <w:lang/>
        </w:rPr>
        <w:t>the</w:t>
      </w:r>
      <w:r w:rsidRPr="00D52246">
        <w:rPr>
          <w:rFonts w:ascii="Arial" w:hAnsi="Arial" w:cs="Arial"/>
          <w:i/>
          <w:sz w:val="22"/>
          <w:lang/>
        </w:rPr>
        <w:t xml:space="preserve"> </w:t>
      </w:r>
      <w:r w:rsidRPr="00D52246">
        <w:rPr>
          <w:rStyle w:val="hps"/>
          <w:rFonts w:ascii="Arial" w:hAnsi="Arial" w:cs="Arial"/>
          <w:i/>
          <w:sz w:val="22"/>
          <w:lang/>
        </w:rPr>
        <w:t xml:space="preserve"> variables</w:t>
      </w:r>
      <w:r w:rsidRPr="00D52246">
        <w:rPr>
          <w:rFonts w:ascii="Arial" w:hAnsi="Arial" w:cs="Arial"/>
          <w:i/>
          <w:sz w:val="22"/>
          <w:lang/>
        </w:rPr>
        <w:t xml:space="preserve"> </w:t>
      </w:r>
      <w:r w:rsidRPr="00D52246">
        <w:rPr>
          <w:rStyle w:val="hps"/>
          <w:rFonts w:ascii="Arial" w:hAnsi="Arial" w:cs="Arial"/>
          <w:i/>
          <w:sz w:val="22"/>
          <w:lang/>
        </w:rPr>
        <w:t>of Government Investment</w:t>
      </w:r>
      <w:r w:rsidRPr="00D52246">
        <w:rPr>
          <w:rFonts w:ascii="Arial" w:hAnsi="Arial" w:cs="Arial"/>
          <w:i/>
          <w:sz w:val="22"/>
          <w:lang/>
        </w:rPr>
        <w:t xml:space="preserve"> per labor (</w:t>
      </w:r>
      <w:r w:rsidRPr="00D52246">
        <w:rPr>
          <w:rStyle w:val="hps"/>
          <w:rFonts w:ascii="Arial" w:hAnsi="Arial" w:cs="Arial"/>
          <w:i/>
          <w:sz w:val="22"/>
          <w:lang/>
        </w:rPr>
        <w:t>proxied</w:t>
      </w:r>
      <w:r w:rsidRPr="00D52246">
        <w:rPr>
          <w:rFonts w:ascii="Arial" w:hAnsi="Arial" w:cs="Arial"/>
          <w:i/>
          <w:sz w:val="22"/>
          <w:lang/>
        </w:rPr>
        <w:t xml:space="preserve"> </w:t>
      </w:r>
      <w:r w:rsidRPr="00D52246">
        <w:rPr>
          <w:rStyle w:val="hps"/>
          <w:rFonts w:ascii="Arial" w:hAnsi="Arial" w:cs="Arial"/>
          <w:i/>
          <w:sz w:val="22"/>
          <w:lang/>
        </w:rPr>
        <w:t>by</w:t>
      </w:r>
      <w:r w:rsidRPr="00D52246">
        <w:rPr>
          <w:rFonts w:ascii="Arial" w:hAnsi="Arial" w:cs="Arial"/>
          <w:i/>
          <w:sz w:val="22"/>
          <w:lang/>
        </w:rPr>
        <w:t xml:space="preserve"> </w:t>
      </w:r>
      <w:r w:rsidRPr="00D52246">
        <w:rPr>
          <w:rStyle w:val="hps"/>
          <w:rFonts w:ascii="Arial" w:hAnsi="Arial" w:cs="Arial"/>
          <w:i/>
          <w:sz w:val="22"/>
          <w:lang/>
        </w:rPr>
        <w:t>government spending</w:t>
      </w:r>
      <w:r w:rsidRPr="00D52246">
        <w:rPr>
          <w:rFonts w:ascii="Arial" w:hAnsi="Arial" w:cs="Arial"/>
          <w:i/>
          <w:sz w:val="22"/>
          <w:lang/>
        </w:rPr>
        <w:t xml:space="preserve"> </w:t>
      </w:r>
      <w:r w:rsidRPr="00D52246">
        <w:rPr>
          <w:rStyle w:val="hps"/>
          <w:rFonts w:ascii="Arial" w:hAnsi="Arial" w:cs="Arial"/>
          <w:i/>
          <w:sz w:val="22"/>
          <w:lang/>
        </w:rPr>
        <w:t>towards</w:t>
      </w:r>
      <w:r w:rsidRPr="00D52246">
        <w:rPr>
          <w:rFonts w:ascii="Arial" w:hAnsi="Arial" w:cs="Arial"/>
          <w:i/>
          <w:sz w:val="22"/>
          <w:lang/>
        </w:rPr>
        <w:t xml:space="preserve"> </w:t>
      </w:r>
      <w:r w:rsidRPr="00D52246">
        <w:rPr>
          <w:rStyle w:val="hps"/>
          <w:rFonts w:ascii="Arial" w:hAnsi="Arial" w:cs="Arial"/>
          <w:i/>
          <w:sz w:val="22"/>
          <w:lang/>
        </w:rPr>
        <w:t>capital expenditure)</w:t>
      </w:r>
      <w:r w:rsidRPr="00D52246">
        <w:rPr>
          <w:rFonts w:ascii="Arial" w:hAnsi="Arial" w:cs="Arial"/>
          <w:i/>
          <w:sz w:val="22"/>
          <w:lang/>
        </w:rPr>
        <w:t xml:space="preserve">, </w:t>
      </w:r>
      <w:r w:rsidRPr="00D52246">
        <w:rPr>
          <w:rStyle w:val="hps"/>
          <w:rFonts w:ascii="Arial" w:hAnsi="Arial" w:cs="Arial"/>
          <w:i/>
          <w:sz w:val="22"/>
          <w:lang/>
        </w:rPr>
        <w:t>Private Investment per</w:t>
      </w:r>
      <w:r w:rsidRPr="00D52246">
        <w:rPr>
          <w:rFonts w:ascii="Arial" w:hAnsi="Arial" w:cs="Arial"/>
          <w:i/>
          <w:sz w:val="22"/>
          <w:lang/>
        </w:rPr>
        <w:t xml:space="preserve"> </w:t>
      </w:r>
      <w:r w:rsidRPr="00D52246">
        <w:rPr>
          <w:rStyle w:val="hps"/>
          <w:rFonts w:ascii="Arial" w:hAnsi="Arial" w:cs="Arial"/>
          <w:i/>
          <w:sz w:val="22"/>
          <w:lang/>
        </w:rPr>
        <w:t>Labor</w:t>
      </w:r>
      <w:r w:rsidRPr="00D52246">
        <w:rPr>
          <w:rFonts w:ascii="Arial" w:hAnsi="Arial" w:cs="Arial"/>
          <w:i/>
          <w:sz w:val="22"/>
          <w:lang/>
        </w:rPr>
        <w:t xml:space="preserve"> (</w:t>
      </w:r>
      <w:r w:rsidRPr="00D52246">
        <w:rPr>
          <w:rStyle w:val="hps"/>
          <w:rFonts w:ascii="Arial" w:hAnsi="Arial" w:cs="Arial"/>
          <w:i/>
          <w:sz w:val="22"/>
          <w:lang/>
        </w:rPr>
        <w:t>proxied</w:t>
      </w:r>
      <w:r w:rsidRPr="00D52246">
        <w:rPr>
          <w:rFonts w:ascii="Arial" w:hAnsi="Arial" w:cs="Arial"/>
          <w:i/>
          <w:sz w:val="22"/>
          <w:lang/>
        </w:rPr>
        <w:t xml:space="preserve"> </w:t>
      </w:r>
      <w:r w:rsidRPr="00D52246">
        <w:rPr>
          <w:rStyle w:val="hps"/>
          <w:rFonts w:ascii="Arial" w:hAnsi="Arial" w:cs="Arial"/>
          <w:i/>
          <w:sz w:val="22"/>
          <w:lang/>
        </w:rPr>
        <w:t>through</w:t>
      </w:r>
      <w:r w:rsidRPr="00D52246">
        <w:rPr>
          <w:rFonts w:ascii="Arial" w:hAnsi="Arial" w:cs="Arial"/>
          <w:i/>
          <w:sz w:val="22"/>
          <w:lang/>
        </w:rPr>
        <w:t xml:space="preserve"> </w:t>
      </w:r>
      <w:r w:rsidRPr="00D52246">
        <w:rPr>
          <w:rStyle w:val="hps"/>
          <w:rFonts w:ascii="Arial" w:hAnsi="Arial" w:cs="Arial"/>
          <w:i/>
          <w:sz w:val="22"/>
          <w:lang/>
        </w:rPr>
        <w:t>the realization of</w:t>
      </w:r>
      <w:r w:rsidRPr="00D52246">
        <w:rPr>
          <w:rFonts w:ascii="Arial" w:hAnsi="Arial" w:cs="Arial"/>
          <w:i/>
          <w:sz w:val="22"/>
          <w:lang/>
        </w:rPr>
        <w:t xml:space="preserve"> </w:t>
      </w:r>
      <w:r w:rsidRPr="00D52246">
        <w:rPr>
          <w:rStyle w:val="hps"/>
          <w:rFonts w:ascii="Arial" w:hAnsi="Arial" w:cs="Arial"/>
          <w:i/>
          <w:sz w:val="22"/>
          <w:lang/>
        </w:rPr>
        <w:t>domestic and foreign</w:t>
      </w:r>
      <w:r w:rsidRPr="00D52246">
        <w:rPr>
          <w:rFonts w:ascii="Arial" w:hAnsi="Arial" w:cs="Arial"/>
          <w:i/>
          <w:sz w:val="22"/>
          <w:lang/>
        </w:rPr>
        <w:t xml:space="preserve"> </w:t>
      </w:r>
      <w:r w:rsidRPr="00D52246">
        <w:rPr>
          <w:rStyle w:val="hps"/>
          <w:rFonts w:ascii="Arial" w:hAnsi="Arial" w:cs="Arial"/>
          <w:i/>
          <w:sz w:val="22"/>
          <w:lang/>
        </w:rPr>
        <w:t>per Labor) and the</w:t>
      </w:r>
      <w:r w:rsidRPr="00D52246">
        <w:rPr>
          <w:rFonts w:ascii="Arial" w:hAnsi="Arial" w:cs="Arial"/>
          <w:i/>
          <w:sz w:val="22"/>
          <w:lang/>
        </w:rPr>
        <w:t xml:space="preserve"> </w:t>
      </w:r>
      <w:r w:rsidRPr="00D52246">
        <w:rPr>
          <w:rStyle w:val="hps"/>
          <w:rFonts w:ascii="Arial" w:hAnsi="Arial" w:cs="Arial"/>
          <w:i/>
          <w:sz w:val="22"/>
          <w:lang/>
        </w:rPr>
        <w:t>realization of the</w:t>
      </w:r>
      <w:r w:rsidRPr="00D52246">
        <w:rPr>
          <w:rFonts w:ascii="Arial" w:hAnsi="Arial" w:cs="Arial"/>
          <w:i/>
          <w:sz w:val="22"/>
          <w:lang/>
        </w:rPr>
        <w:t xml:space="preserve"> </w:t>
      </w:r>
      <w:r w:rsidRPr="00D52246">
        <w:rPr>
          <w:rStyle w:val="hps"/>
          <w:rFonts w:ascii="Arial" w:hAnsi="Arial" w:cs="Arial"/>
          <w:i/>
          <w:sz w:val="22"/>
          <w:lang/>
        </w:rPr>
        <w:t>PAD</w:t>
      </w:r>
      <w:r w:rsidRPr="00D52246">
        <w:rPr>
          <w:rFonts w:ascii="Arial" w:hAnsi="Arial" w:cs="Arial"/>
          <w:i/>
          <w:sz w:val="22"/>
          <w:lang/>
        </w:rPr>
        <w:t xml:space="preserve"> </w:t>
      </w:r>
      <w:r w:rsidRPr="00D52246">
        <w:rPr>
          <w:rStyle w:val="hps"/>
          <w:rFonts w:ascii="Arial" w:hAnsi="Arial" w:cs="Arial"/>
          <w:i/>
          <w:sz w:val="22"/>
          <w:lang/>
        </w:rPr>
        <w:t>(</w:t>
      </w:r>
      <w:r w:rsidRPr="00D52246">
        <w:rPr>
          <w:rFonts w:ascii="Arial" w:hAnsi="Arial" w:cs="Arial"/>
          <w:i/>
          <w:sz w:val="22"/>
          <w:lang/>
        </w:rPr>
        <w:t xml:space="preserve">Regional Original </w:t>
      </w:r>
      <w:r w:rsidRPr="00D52246">
        <w:rPr>
          <w:rStyle w:val="hps"/>
          <w:rFonts w:ascii="Arial" w:hAnsi="Arial" w:cs="Arial"/>
          <w:i/>
          <w:sz w:val="22"/>
          <w:lang/>
        </w:rPr>
        <w:t>Revenue) per worker labor. This research is simulated</w:t>
      </w:r>
      <w:r w:rsidRPr="00D52246">
        <w:rPr>
          <w:rFonts w:ascii="Arial" w:hAnsi="Arial" w:cs="Arial"/>
          <w:i/>
          <w:sz w:val="22"/>
          <w:lang/>
        </w:rPr>
        <w:t xml:space="preserve"> </w:t>
      </w:r>
      <w:r w:rsidRPr="00D52246">
        <w:rPr>
          <w:rStyle w:val="hps"/>
          <w:rFonts w:ascii="Arial" w:hAnsi="Arial" w:cs="Arial"/>
          <w:i/>
          <w:sz w:val="22"/>
          <w:lang/>
        </w:rPr>
        <w:t>by the</w:t>
      </w:r>
      <w:r w:rsidRPr="00D52246">
        <w:rPr>
          <w:rFonts w:ascii="Arial" w:hAnsi="Arial" w:cs="Arial"/>
          <w:i/>
          <w:sz w:val="22"/>
          <w:lang/>
        </w:rPr>
        <w:t xml:space="preserve"> </w:t>
      </w:r>
      <w:r w:rsidRPr="00D52246">
        <w:rPr>
          <w:rStyle w:val="hps"/>
          <w:rFonts w:ascii="Arial" w:hAnsi="Arial" w:cs="Arial"/>
          <w:i/>
          <w:sz w:val="22"/>
          <w:lang/>
        </w:rPr>
        <w:t>amount of</w:t>
      </w:r>
      <w:r w:rsidRPr="00D52246">
        <w:rPr>
          <w:rFonts w:ascii="Arial" w:hAnsi="Arial" w:cs="Arial"/>
          <w:i/>
          <w:sz w:val="22"/>
          <w:lang/>
        </w:rPr>
        <w:t xml:space="preserve"> </w:t>
      </w:r>
      <w:r w:rsidRPr="00D52246">
        <w:rPr>
          <w:rStyle w:val="hps"/>
          <w:rFonts w:ascii="Arial" w:hAnsi="Arial" w:cs="Arial"/>
          <w:i/>
          <w:sz w:val="22"/>
          <w:lang/>
        </w:rPr>
        <w:t>government spending</w:t>
      </w:r>
      <w:r w:rsidRPr="00D52246">
        <w:rPr>
          <w:rFonts w:ascii="Arial" w:hAnsi="Arial" w:cs="Arial"/>
          <w:i/>
          <w:sz w:val="22"/>
          <w:lang/>
        </w:rPr>
        <w:t xml:space="preserve"> </w:t>
      </w:r>
      <w:r w:rsidRPr="00D52246">
        <w:rPr>
          <w:rStyle w:val="hps"/>
          <w:rFonts w:ascii="Arial" w:hAnsi="Arial" w:cs="Arial"/>
          <w:i/>
          <w:sz w:val="22"/>
          <w:lang/>
        </w:rPr>
        <w:t>and</w:t>
      </w:r>
      <w:r w:rsidRPr="00D52246">
        <w:rPr>
          <w:rFonts w:ascii="Arial" w:hAnsi="Arial" w:cs="Arial"/>
          <w:i/>
          <w:sz w:val="22"/>
          <w:lang/>
        </w:rPr>
        <w:t xml:space="preserve"> </w:t>
      </w:r>
      <w:r w:rsidRPr="00D52246">
        <w:rPr>
          <w:rStyle w:val="hps"/>
          <w:rFonts w:ascii="Arial" w:hAnsi="Arial" w:cs="Arial"/>
          <w:i/>
          <w:sz w:val="22"/>
          <w:lang/>
        </w:rPr>
        <w:t>the fact</w:t>
      </w:r>
      <w:r w:rsidRPr="00D52246">
        <w:rPr>
          <w:rFonts w:ascii="Arial" w:hAnsi="Arial" w:cs="Arial"/>
          <w:i/>
          <w:sz w:val="22"/>
          <w:lang/>
        </w:rPr>
        <w:t xml:space="preserve"> </w:t>
      </w:r>
      <w:r w:rsidRPr="00D52246">
        <w:rPr>
          <w:rStyle w:val="hps"/>
          <w:rFonts w:ascii="Arial" w:hAnsi="Arial" w:cs="Arial"/>
          <w:i/>
          <w:sz w:val="22"/>
          <w:lang/>
        </w:rPr>
        <w:t>that the</w:t>
      </w:r>
      <w:r w:rsidRPr="00D52246">
        <w:rPr>
          <w:rFonts w:ascii="Arial" w:hAnsi="Arial" w:cs="Arial"/>
          <w:i/>
          <w:sz w:val="22"/>
          <w:lang/>
        </w:rPr>
        <w:t xml:space="preserve"> </w:t>
      </w:r>
      <w:r w:rsidRPr="00D52246">
        <w:rPr>
          <w:rStyle w:val="hps"/>
          <w:rFonts w:ascii="Arial" w:hAnsi="Arial" w:cs="Arial"/>
          <w:i/>
          <w:sz w:val="22"/>
          <w:lang/>
        </w:rPr>
        <w:t>GDP</w:t>
      </w:r>
      <w:r w:rsidRPr="00D52246">
        <w:rPr>
          <w:rFonts w:ascii="Arial" w:hAnsi="Arial" w:cs="Arial"/>
          <w:i/>
          <w:sz w:val="22"/>
          <w:lang/>
        </w:rPr>
        <w:t xml:space="preserve"> </w:t>
      </w:r>
      <w:r w:rsidRPr="00D52246">
        <w:rPr>
          <w:rStyle w:val="hps"/>
          <w:rFonts w:ascii="Arial" w:hAnsi="Arial" w:cs="Arial"/>
          <w:i/>
          <w:sz w:val="22"/>
          <w:lang/>
        </w:rPr>
        <w:t xml:space="preserve">result of </w:t>
      </w:r>
      <w:r w:rsidRPr="00D52246">
        <w:rPr>
          <w:rFonts w:ascii="Arial" w:hAnsi="Arial" w:cs="Arial"/>
          <w:i/>
          <w:sz w:val="22"/>
          <w:lang/>
        </w:rPr>
        <w:t xml:space="preserve"> </w:t>
      </w:r>
      <w:r w:rsidRPr="00D52246">
        <w:rPr>
          <w:rStyle w:val="hps"/>
          <w:rFonts w:ascii="Arial" w:hAnsi="Arial" w:cs="Arial"/>
          <w:i/>
          <w:sz w:val="22"/>
          <w:lang/>
        </w:rPr>
        <w:t>Lampung province</w:t>
      </w:r>
      <w:r w:rsidRPr="00D52246">
        <w:rPr>
          <w:rFonts w:ascii="Arial" w:hAnsi="Arial" w:cs="Arial"/>
          <w:i/>
          <w:sz w:val="22"/>
          <w:lang/>
        </w:rPr>
        <w:t xml:space="preserve"> </w:t>
      </w:r>
      <w:r w:rsidRPr="00D52246">
        <w:rPr>
          <w:rStyle w:val="hps"/>
          <w:rFonts w:ascii="Arial" w:hAnsi="Arial" w:cs="Arial"/>
          <w:i/>
          <w:sz w:val="22"/>
          <w:lang/>
        </w:rPr>
        <w:t>is very volatile</w:t>
      </w:r>
      <w:r w:rsidRPr="00D52246">
        <w:rPr>
          <w:rFonts w:ascii="Arial" w:hAnsi="Arial" w:cs="Arial"/>
          <w:i/>
          <w:sz w:val="22"/>
          <w:lang/>
        </w:rPr>
        <w:t xml:space="preserve"> </w:t>
      </w:r>
      <w:r w:rsidRPr="00D52246">
        <w:rPr>
          <w:rStyle w:val="hps"/>
          <w:rFonts w:ascii="Arial" w:hAnsi="Arial" w:cs="Arial"/>
          <w:i/>
          <w:sz w:val="22"/>
          <w:lang/>
        </w:rPr>
        <w:t>and the</w:t>
      </w:r>
      <w:r w:rsidRPr="00D52246">
        <w:rPr>
          <w:rFonts w:ascii="Arial" w:hAnsi="Arial" w:cs="Arial"/>
          <w:i/>
          <w:sz w:val="22"/>
          <w:lang/>
        </w:rPr>
        <w:t xml:space="preserve"> </w:t>
      </w:r>
      <w:r w:rsidRPr="00D52246">
        <w:rPr>
          <w:rStyle w:val="hps"/>
          <w:rFonts w:ascii="Arial" w:hAnsi="Arial" w:cs="Arial"/>
          <w:i/>
          <w:sz w:val="22"/>
          <w:lang/>
        </w:rPr>
        <w:t>value is</w:t>
      </w:r>
      <w:r w:rsidRPr="00D52246">
        <w:rPr>
          <w:rFonts w:ascii="Arial" w:hAnsi="Arial" w:cs="Arial"/>
          <w:i/>
          <w:sz w:val="22"/>
          <w:lang/>
        </w:rPr>
        <w:t xml:space="preserve"> </w:t>
      </w:r>
      <w:r w:rsidRPr="00D52246">
        <w:rPr>
          <w:rStyle w:val="hps"/>
          <w:rFonts w:ascii="Arial" w:hAnsi="Arial" w:cs="Arial"/>
          <w:i/>
          <w:sz w:val="22"/>
          <w:lang/>
        </w:rPr>
        <w:t>far</w:t>
      </w:r>
      <w:r w:rsidRPr="00D52246">
        <w:rPr>
          <w:rFonts w:ascii="Arial" w:hAnsi="Arial" w:cs="Arial"/>
          <w:i/>
          <w:sz w:val="22"/>
          <w:lang/>
        </w:rPr>
        <w:t xml:space="preserve"> </w:t>
      </w:r>
      <w:r w:rsidRPr="00D52246">
        <w:rPr>
          <w:rStyle w:val="hps"/>
          <w:rFonts w:ascii="Arial" w:hAnsi="Arial" w:cs="Arial"/>
          <w:i/>
          <w:sz w:val="22"/>
          <w:lang/>
        </w:rPr>
        <w:t>behind compared to</w:t>
      </w:r>
      <w:r w:rsidRPr="00D52246">
        <w:rPr>
          <w:rFonts w:ascii="Arial" w:hAnsi="Arial" w:cs="Arial"/>
          <w:i/>
          <w:sz w:val="22"/>
          <w:lang/>
        </w:rPr>
        <w:t xml:space="preserve"> </w:t>
      </w:r>
      <w:r w:rsidRPr="00D52246">
        <w:rPr>
          <w:rStyle w:val="hps"/>
          <w:rFonts w:ascii="Arial" w:hAnsi="Arial" w:cs="Arial"/>
          <w:i/>
          <w:sz w:val="22"/>
          <w:lang/>
        </w:rPr>
        <w:t>other Provinces in</w:t>
      </w:r>
      <w:r w:rsidRPr="00D52246">
        <w:rPr>
          <w:rFonts w:ascii="Arial" w:hAnsi="Arial" w:cs="Arial"/>
          <w:i/>
          <w:sz w:val="22"/>
          <w:lang/>
        </w:rPr>
        <w:t xml:space="preserve"> the </w:t>
      </w:r>
      <w:r w:rsidRPr="00D52246">
        <w:rPr>
          <w:rStyle w:val="hps"/>
          <w:rFonts w:ascii="Arial" w:hAnsi="Arial" w:cs="Arial"/>
          <w:i/>
          <w:sz w:val="22"/>
          <w:lang/>
        </w:rPr>
        <w:t>Sumatra</w:t>
      </w:r>
      <w:r w:rsidRPr="00D52246">
        <w:rPr>
          <w:rFonts w:ascii="Arial" w:hAnsi="Arial" w:cs="Arial"/>
          <w:i/>
          <w:sz w:val="22"/>
          <w:lang/>
        </w:rPr>
        <w:t xml:space="preserve"> </w:t>
      </w:r>
      <w:r w:rsidRPr="00D52246">
        <w:rPr>
          <w:rStyle w:val="hps"/>
          <w:rFonts w:ascii="Arial" w:hAnsi="Arial" w:cs="Arial"/>
          <w:i/>
          <w:sz w:val="22"/>
          <w:lang/>
        </w:rPr>
        <w:t>Island</w:t>
      </w:r>
      <w:r w:rsidRPr="00D52246">
        <w:rPr>
          <w:rFonts w:ascii="Arial" w:hAnsi="Arial" w:cs="Arial"/>
          <w:i/>
          <w:sz w:val="22"/>
          <w:lang/>
        </w:rPr>
        <w:t xml:space="preserve"> </w:t>
      </w:r>
      <w:r w:rsidRPr="00D52246">
        <w:rPr>
          <w:rStyle w:val="hps"/>
          <w:rFonts w:ascii="Arial" w:hAnsi="Arial" w:cs="Arial"/>
          <w:i/>
          <w:sz w:val="22"/>
          <w:lang/>
        </w:rPr>
        <w:t>in</w:t>
      </w:r>
      <w:r w:rsidRPr="00D52246">
        <w:rPr>
          <w:rFonts w:ascii="Arial" w:hAnsi="Arial" w:cs="Arial"/>
          <w:i/>
          <w:sz w:val="22"/>
          <w:lang/>
        </w:rPr>
        <w:t xml:space="preserve"> </w:t>
      </w:r>
      <w:r w:rsidRPr="00D52246">
        <w:rPr>
          <w:rStyle w:val="hps"/>
          <w:rFonts w:ascii="Arial" w:hAnsi="Arial" w:cs="Arial"/>
          <w:i/>
          <w:sz w:val="22"/>
          <w:lang/>
        </w:rPr>
        <w:t>the same</w:t>
      </w:r>
      <w:r w:rsidRPr="00D52246">
        <w:rPr>
          <w:rFonts w:ascii="Arial" w:hAnsi="Arial" w:cs="Arial"/>
          <w:i/>
          <w:sz w:val="22"/>
          <w:lang/>
        </w:rPr>
        <w:t xml:space="preserve"> </w:t>
      </w:r>
      <w:r w:rsidRPr="00D52246">
        <w:rPr>
          <w:rStyle w:val="hps"/>
          <w:rFonts w:ascii="Arial" w:hAnsi="Arial" w:cs="Arial"/>
          <w:i/>
          <w:sz w:val="22"/>
          <w:lang/>
        </w:rPr>
        <w:t>period of observation</w:t>
      </w:r>
      <w:r w:rsidRPr="00D52246">
        <w:rPr>
          <w:rFonts w:ascii="Arial" w:hAnsi="Arial" w:cs="Arial"/>
          <w:i/>
          <w:sz w:val="22"/>
          <w:lang/>
        </w:rPr>
        <w:t>.</w:t>
      </w:r>
      <w:r w:rsidRPr="00D52246">
        <w:rPr>
          <w:rStyle w:val="hps"/>
          <w:rFonts w:ascii="Arial" w:hAnsi="Arial" w:cs="Arial"/>
          <w:i/>
          <w:sz w:val="22"/>
          <w:lang/>
        </w:rPr>
        <w:t>This study uses</w:t>
      </w:r>
      <w:r w:rsidRPr="00D52246">
        <w:rPr>
          <w:rFonts w:ascii="Arial" w:hAnsi="Arial" w:cs="Arial"/>
          <w:i/>
          <w:sz w:val="22"/>
          <w:lang/>
        </w:rPr>
        <w:t xml:space="preserve"> </w:t>
      </w:r>
      <w:r w:rsidRPr="00D52246">
        <w:rPr>
          <w:rStyle w:val="hps"/>
          <w:rFonts w:ascii="Arial" w:hAnsi="Arial" w:cs="Arial"/>
          <w:i/>
          <w:sz w:val="22"/>
          <w:lang/>
        </w:rPr>
        <w:t>time series data</w:t>
      </w:r>
      <w:r w:rsidRPr="00D52246">
        <w:rPr>
          <w:rFonts w:ascii="Arial" w:hAnsi="Arial" w:cs="Arial"/>
          <w:i/>
          <w:sz w:val="22"/>
          <w:lang/>
        </w:rPr>
        <w:t xml:space="preserve"> </w:t>
      </w:r>
      <w:r w:rsidRPr="00D52246">
        <w:rPr>
          <w:rStyle w:val="hps"/>
          <w:rFonts w:ascii="Arial" w:hAnsi="Arial" w:cs="Arial"/>
          <w:i/>
          <w:sz w:val="22"/>
          <w:lang/>
        </w:rPr>
        <w:t>in</w:t>
      </w:r>
      <w:r w:rsidRPr="00D52246">
        <w:rPr>
          <w:rFonts w:ascii="Arial" w:hAnsi="Arial" w:cs="Arial"/>
          <w:i/>
          <w:sz w:val="22"/>
          <w:lang/>
        </w:rPr>
        <w:t xml:space="preserve"> </w:t>
      </w:r>
      <w:r w:rsidRPr="00D52246">
        <w:rPr>
          <w:rStyle w:val="hps"/>
          <w:rFonts w:ascii="Arial" w:hAnsi="Arial" w:cs="Arial"/>
          <w:i/>
          <w:sz w:val="22"/>
          <w:lang/>
        </w:rPr>
        <w:t>2000-2013</w:t>
      </w:r>
      <w:r w:rsidRPr="00D52246">
        <w:rPr>
          <w:rFonts w:ascii="Arial" w:hAnsi="Arial" w:cs="Arial"/>
          <w:i/>
          <w:sz w:val="22"/>
          <w:lang/>
        </w:rPr>
        <w:t xml:space="preserve"> </w:t>
      </w:r>
      <w:r w:rsidRPr="00D52246">
        <w:rPr>
          <w:rStyle w:val="hps"/>
          <w:rFonts w:ascii="Arial" w:hAnsi="Arial" w:cs="Arial"/>
          <w:i/>
          <w:sz w:val="22"/>
          <w:lang/>
        </w:rPr>
        <w:t>and</w:t>
      </w:r>
      <w:r w:rsidRPr="00D52246">
        <w:rPr>
          <w:rFonts w:ascii="Arial" w:hAnsi="Arial" w:cs="Arial"/>
          <w:i/>
          <w:sz w:val="22"/>
          <w:lang/>
        </w:rPr>
        <w:t xml:space="preserve"> </w:t>
      </w:r>
      <w:r w:rsidRPr="00D52246">
        <w:rPr>
          <w:rStyle w:val="hps"/>
          <w:rFonts w:ascii="Arial" w:hAnsi="Arial" w:cs="Arial"/>
          <w:i/>
          <w:sz w:val="22"/>
          <w:lang/>
        </w:rPr>
        <w:t>using</w:t>
      </w:r>
      <w:r w:rsidRPr="00D52246">
        <w:rPr>
          <w:rFonts w:ascii="Arial" w:hAnsi="Arial" w:cs="Arial"/>
          <w:i/>
          <w:sz w:val="22"/>
          <w:lang/>
        </w:rPr>
        <w:t xml:space="preserve"> </w:t>
      </w:r>
      <w:r w:rsidRPr="00D52246">
        <w:rPr>
          <w:rStyle w:val="hps"/>
          <w:rFonts w:ascii="Arial" w:hAnsi="Arial" w:cs="Arial"/>
          <w:i/>
          <w:sz w:val="22"/>
          <w:lang/>
        </w:rPr>
        <w:t>regression</w:t>
      </w:r>
      <w:r w:rsidRPr="00D52246">
        <w:rPr>
          <w:rFonts w:ascii="Arial" w:hAnsi="Arial" w:cs="Arial"/>
          <w:i/>
          <w:sz w:val="22"/>
          <w:lang/>
        </w:rPr>
        <w:t xml:space="preserve"> </w:t>
      </w:r>
      <w:r w:rsidRPr="00D52246">
        <w:rPr>
          <w:rStyle w:val="hps"/>
          <w:rFonts w:ascii="Arial" w:hAnsi="Arial" w:cs="Arial"/>
          <w:i/>
          <w:sz w:val="22"/>
          <w:lang/>
        </w:rPr>
        <w:t>analysis</w:t>
      </w:r>
      <w:r w:rsidRPr="00D52246">
        <w:rPr>
          <w:rFonts w:ascii="Arial" w:hAnsi="Arial" w:cs="Arial"/>
          <w:i/>
          <w:sz w:val="22"/>
          <w:lang/>
        </w:rPr>
        <w:t xml:space="preserve"> </w:t>
      </w:r>
      <w:r w:rsidRPr="00D52246">
        <w:rPr>
          <w:rStyle w:val="hps"/>
          <w:rFonts w:ascii="Arial" w:hAnsi="Arial" w:cs="Arial"/>
          <w:i/>
          <w:sz w:val="22"/>
          <w:lang/>
        </w:rPr>
        <w:t>"Ordinary</w:t>
      </w:r>
      <w:r w:rsidRPr="00D52246">
        <w:rPr>
          <w:rFonts w:ascii="Arial" w:hAnsi="Arial" w:cs="Arial"/>
          <w:i/>
          <w:sz w:val="22"/>
          <w:lang/>
        </w:rPr>
        <w:t xml:space="preserve"> </w:t>
      </w:r>
      <w:r w:rsidRPr="00D52246">
        <w:rPr>
          <w:rStyle w:val="hps"/>
          <w:rFonts w:ascii="Arial" w:hAnsi="Arial" w:cs="Arial"/>
          <w:i/>
          <w:sz w:val="22"/>
          <w:lang/>
        </w:rPr>
        <w:t>Least Squares</w:t>
      </w:r>
      <w:r w:rsidRPr="00D52246">
        <w:rPr>
          <w:rFonts w:ascii="Arial" w:hAnsi="Arial" w:cs="Arial"/>
          <w:i/>
          <w:sz w:val="22"/>
          <w:lang/>
        </w:rPr>
        <w:t xml:space="preserve">" </w:t>
      </w:r>
      <w:r w:rsidRPr="00D52246">
        <w:rPr>
          <w:rStyle w:val="hps"/>
          <w:rFonts w:ascii="Arial" w:hAnsi="Arial" w:cs="Arial"/>
          <w:i/>
          <w:sz w:val="22"/>
          <w:lang/>
        </w:rPr>
        <w:t>(</w:t>
      </w:r>
      <w:r w:rsidRPr="00D52246">
        <w:rPr>
          <w:rFonts w:ascii="Arial" w:hAnsi="Arial" w:cs="Arial"/>
          <w:i/>
          <w:sz w:val="22"/>
          <w:lang/>
        </w:rPr>
        <w:t xml:space="preserve">OLS) </w:t>
      </w:r>
      <w:r w:rsidRPr="00D52246">
        <w:rPr>
          <w:rStyle w:val="hps"/>
          <w:rFonts w:ascii="Arial" w:hAnsi="Arial" w:cs="Arial"/>
          <w:i/>
          <w:sz w:val="22"/>
          <w:lang/>
        </w:rPr>
        <w:t>use the</w:t>
      </w:r>
      <w:r w:rsidRPr="00D52246">
        <w:rPr>
          <w:rFonts w:ascii="Arial" w:hAnsi="Arial" w:cs="Arial"/>
          <w:i/>
          <w:sz w:val="22"/>
          <w:lang/>
        </w:rPr>
        <w:t xml:space="preserve"> </w:t>
      </w:r>
      <w:r w:rsidRPr="00D52246">
        <w:rPr>
          <w:rStyle w:val="hps"/>
          <w:rFonts w:ascii="Arial" w:hAnsi="Arial" w:cs="Arial"/>
          <w:i/>
          <w:sz w:val="22"/>
          <w:lang/>
        </w:rPr>
        <w:t>Eviews</w:t>
      </w:r>
      <w:r w:rsidRPr="00D52246">
        <w:rPr>
          <w:rFonts w:ascii="Arial" w:hAnsi="Arial" w:cs="Arial"/>
          <w:i/>
          <w:sz w:val="22"/>
          <w:lang/>
        </w:rPr>
        <w:t xml:space="preserve"> </w:t>
      </w:r>
      <w:r w:rsidRPr="00D52246">
        <w:rPr>
          <w:rStyle w:val="hps"/>
          <w:rFonts w:ascii="Arial" w:hAnsi="Arial" w:cs="Arial"/>
          <w:i/>
          <w:sz w:val="22"/>
          <w:lang/>
        </w:rPr>
        <w:t>Software</w:t>
      </w:r>
      <w:r w:rsidRPr="00D52246">
        <w:rPr>
          <w:rFonts w:ascii="Arial" w:hAnsi="Arial" w:cs="Arial"/>
          <w:i/>
          <w:sz w:val="22"/>
          <w:lang/>
        </w:rPr>
        <w:t xml:space="preserve">. </w:t>
      </w:r>
      <w:r w:rsidRPr="00D52246">
        <w:rPr>
          <w:rStyle w:val="hps"/>
          <w:rFonts w:ascii="Arial" w:hAnsi="Arial" w:cs="Arial"/>
          <w:i/>
          <w:sz w:val="22"/>
          <w:lang/>
        </w:rPr>
        <w:t>The findings</w:t>
      </w:r>
      <w:r w:rsidRPr="00D52246">
        <w:rPr>
          <w:rFonts w:ascii="Arial" w:hAnsi="Arial" w:cs="Arial"/>
          <w:i/>
          <w:sz w:val="22"/>
          <w:lang/>
        </w:rPr>
        <w:t xml:space="preserve"> </w:t>
      </w:r>
      <w:r w:rsidRPr="00D52246">
        <w:rPr>
          <w:rStyle w:val="hps"/>
          <w:rFonts w:ascii="Arial" w:hAnsi="Arial" w:cs="Arial"/>
          <w:i/>
          <w:sz w:val="22"/>
          <w:lang/>
        </w:rPr>
        <w:t>of</w:t>
      </w:r>
      <w:r w:rsidRPr="00D52246">
        <w:rPr>
          <w:rFonts w:ascii="Arial" w:hAnsi="Arial" w:cs="Arial"/>
          <w:i/>
          <w:sz w:val="22"/>
          <w:lang/>
        </w:rPr>
        <w:t xml:space="preserve"> </w:t>
      </w:r>
      <w:r w:rsidRPr="00D52246">
        <w:rPr>
          <w:rStyle w:val="hps"/>
          <w:rFonts w:ascii="Arial" w:hAnsi="Arial" w:cs="Arial"/>
          <w:i/>
          <w:sz w:val="22"/>
          <w:lang/>
        </w:rPr>
        <w:t>this study indicate</w:t>
      </w:r>
      <w:r w:rsidRPr="00D52246">
        <w:rPr>
          <w:rFonts w:ascii="Arial" w:hAnsi="Arial" w:cs="Arial"/>
          <w:i/>
          <w:sz w:val="22"/>
          <w:lang/>
        </w:rPr>
        <w:t xml:space="preserve"> </w:t>
      </w:r>
      <w:r w:rsidRPr="00D52246">
        <w:rPr>
          <w:rStyle w:val="hps"/>
          <w:rFonts w:ascii="Arial" w:hAnsi="Arial" w:cs="Arial"/>
          <w:i/>
          <w:sz w:val="22"/>
          <w:lang/>
        </w:rPr>
        <w:t>that the</w:t>
      </w:r>
      <w:r w:rsidRPr="00D52246">
        <w:rPr>
          <w:rFonts w:ascii="Arial" w:hAnsi="Arial" w:cs="Arial"/>
          <w:i/>
          <w:sz w:val="22"/>
          <w:lang/>
        </w:rPr>
        <w:t xml:space="preserve"> </w:t>
      </w:r>
      <w:r w:rsidRPr="00D52246">
        <w:rPr>
          <w:rStyle w:val="hps"/>
          <w:rFonts w:ascii="Arial" w:hAnsi="Arial" w:cs="Arial"/>
          <w:i/>
          <w:sz w:val="22"/>
          <w:lang/>
        </w:rPr>
        <w:t>labor force</w:t>
      </w:r>
      <w:r w:rsidRPr="00D52246">
        <w:rPr>
          <w:rFonts w:ascii="Arial" w:hAnsi="Arial" w:cs="Arial"/>
          <w:i/>
          <w:sz w:val="22"/>
          <w:lang/>
        </w:rPr>
        <w:t xml:space="preserve">, </w:t>
      </w:r>
      <w:r w:rsidRPr="00D52246">
        <w:rPr>
          <w:rStyle w:val="hps"/>
          <w:rFonts w:ascii="Arial" w:hAnsi="Arial" w:cs="Arial"/>
          <w:i/>
          <w:sz w:val="22"/>
          <w:lang/>
        </w:rPr>
        <w:t>private investment</w:t>
      </w:r>
      <w:r w:rsidRPr="00D52246">
        <w:rPr>
          <w:rFonts w:ascii="Arial" w:hAnsi="Arial" w:cs="Arial"/>
          <w:i/>
          <w:sz w:val="22"/>
          <w:lang/>
        </w:rPr>
        <w:t xml:space="preserve"> </w:t>
      </w:r>
      <w:r w:rsidRPr="00D52246">
        <w:rPr>
          <w:rStyle w:val="hps"/>
          <w:rFonts w:ascii="Arial" w:hAnsi="Arial" w:cs="Arial"/>
          <w:i/>
          <w:sz w:val="22"/>
          <w:lang/>
        </w:rPr>
        <w:t>(</w:t>
      </w:r>
      <w:r w:rsidRPr="00D52246">
        <w:rPr>
          <w:rFonts w:ascii="Arial" w:hAnsi="Arial" w:cs="Arial"/>
          <w:i/>
          <w:sz w:val="22"/>
          <w:lang/>
        </w:rPr>
        <w:t xml:space="preserve">domestic and foreign) </w:t>
      </w:r>
      <w:r w:rsidRPr="00D52246">
        <w:rPr>
          <w:rStyle w:val="hps"/>
          <w:rFonts w:ascii="Arial" w:hAnsi="Arial" w:cs="Arial"/>
          <w:i/>
          <w:sz w:val="22"/>
          <w:lang/>
        </w:rPr>
        <w:t>and</w:t>
      </w:r>
      <w:r w:rsidRPr="00D52246">
        <w:rPr>
          <w:rFonts w:ascii="Arial" w:hAnsi="Arial" w:cs="Arial"/>
          <w:i/>
          <w:sz w:val="22"/>
          <w:lang/>
        </w:rPr>
        <w:t xml:space="preserve"> </w:t>
      </w:r>
      <w:r w:rsidRPr="00D52246">
        <w:rPr>
          <w:rStyle w:val="hps"/>
          <w:rFonts w:ascii="Arial" w:hAnsi="Arial" w:cs="Arial"/>
          <w:i/>
          <w:sz w:val="22"/>
          <w:lang/>
        </w:rPr>
        <w:t>local</w:t>
      </w:r>
      <w:r w:rsidRPr="00D52246">
        <w:rPr>
          <w:rFonts w:ascii="Arial" w:hAnsi="Arial" w:cs="Arial"/>
          <w:i/>
          <w:sz w:val="22"/>
          <w:lang/>
        </w:rPr>
        <w:t xml:space="preserve"> </w:t>
      </w:r>
      <w:r w:rsidRPr="00D52246">
        <w:rPr>
          <w:rStyle w:val="hps"/>
          <w:rFonts w:ascii="Arial" w:hAnsi="Arial" w:cs="Arial"/>
          <w:i/>
          <w:sz w:val="22"/>
          <w:lang/>
        </w:rPr>
        <w:t>government spending</w:t>
      </w:r>
      <w:r w:rsidRPr="00D52246">
        <w:rPr>
          <w:rFonts w:ascii="Arial" w:hAnsi="Arial" w:cs="Arial"/>
          <w:i/>
          <w:sz w:val="22"/>
          <w:lang/>
        </w:rPr>
        <w:t xml:space="preserve"> </w:t>
      </w:r>
      <w:r w:rsidRPr="00D52246">
        <w:rPr>
          <w:rStyle w:val="hps"/>
          <w:rFonts w:ascii="Arial" w:hAnsi="Arial" w:cs="Arial"/>
          <w:i/>
          <w:sz w:val="22"/>
          <w:lang/>
        </w:rPr>
        <w:t>made a positive impact</w:t>
      </w:r>
      <w:r w:rsidRPr="00D52246">
        <w:rPr>
          <w:rFonts w:ascii="Arial" w:hAnsi="Arial" w:cs="Arial"/>
          <w:i/>
          <w:sz w:val="22"/>
          <w:lang/>
        </w:rPr>
        <w:t xml:space="preserve"> </w:t>
      </w:r>
      <w:r w:rsidRPr="00D52246">
        <w:rPr>
          <w:rStyle w:val="hps"/>
          <w:rFonts w:ascii="Arial" w:hAnsi="Arial" w:cs="Arial"/>
          <w:i/>
          <w:sz w:val="22"/>
          <w:lang/>
        </w:rPr>
        <w:t>on development of</w:t>
      </w:r>
      <w:r w:rsidRPr="00D52246">
        <w:rPr>
          <w:rFonts w:ascii="Arial" w:hAnsi="Arial" w:cs="Arial"/>
          <w:i/>
          <w:sz w:val="22"/>
          <w:lang/>
        </w:rPr>
        <w:t xml:space="preserve"> the </w:t>
      </w:r>
      <w:r w:rsidRPr="00D52246">
        <w:rPr>
          <w:rStyle w:val="hps"/>
          <w:rFonts w:ascii="Arial" w:hAnsi="Arial" w:cs="Arial"/>
          <w:i/>
          <w:sz w:val="22"/>
          <w:lang/>
        </w:rPr>
        <w:t>GDP</w:t>
      </w:r>
      <w:r w:rsidRPr="00D52246">
        <w:rPr>
          <w:rFonts w:ascii="Arial" w:hAnsi="Arial" w:cs="Arial"/>
          <w:i/>
          <w:sz w:val="22"/>
          <w:lang/>
        </w:rPr>
        <w:t xml:space="preserve"> </w:t>
      </w:r>
      <w:r w:rsidRPr="00D52246">
        <w:rPr>
          <w:rStyle w:val="hps"/>
          <w:rFonts w:ascii="Arial" w:hAnsi="Arial" w:cs="Arial"/>
          <w:i/>
          <w:sz w:val="22"/>
          <w:lang/>
        </w:rPr>
        <w:t>Lampung Privince.</w:t>
      </w:r>
    </w:p>
    <w:p w:rsidR="000C781F" w:rsidRDefault="000C781F" w:rsidP="000C781F">
      <w:pPr>
        <w:spacing w:line="360" w:lineRule="auto"/>
        <w:ind w:firstLine="284"/>
        <w:jc w:val="both"/>
        <w:rPr>
          <w:rFonts w:ascii="Arial" w:hAnsi="Arial" w:cs="Arial"/>
          <w:i/>
          <w:sz w:val="22"/>
          <w:lang/>
        </w:rPr>
      </w:pPr>
      <w:r w:rsidRPr="00D52246">
        <w:rPr>
          <w:rFonts w:ascii="Arial" w:hAnsi="Arial" w:cs="Arial"/>
          <w:i/>
          <w:sz w:val="22"/>
          <w:lang/>
        </w:rPr>
        <w:t xml:space="preserve">The results showed that the </w:t>
      </w:r>
      <w:r w:rsidRPr="00D52246">
        <w:rPr>
          <w:rStyle w:val="hps"/>
          <w:rFonts w:ascii="Arial" w:hAnsi="Arial" w:cs="Arial"/>
          <w:i/>
          <w:sz w:val="22"/>
          <w:lang/>
        </w:rPr>
        <w:t>Government Investment</w:t>
      </w:r>
      <w:r w:rsidRPr="00D52246">
        <w:rPr>
          <w:rFonts w:ascii="Arial" w:hAnsi="Arial" w:cs="Arial"/>
          <w:i/>
          <w:sz w:val="22"/>
          <w:lang/>
        </w:rPr>
        <w:t xml:space="preserve"> per labor (</w:t>
      </w:r>
      <w:r w:rsidRPr="00D52246">
        <w:rPr>
          <w:rStyle w:val="hps"/>
          <w:rFonts w:ascii="Arial" w:hAnsi="Arial" w:cs="Arial"/>
          <w:i/>
          <w:sz w:val="22"/>
          <w:lang/>
        </w:rPr>
        <w:t>proxied</w:t>
      </w:r>
      <w:r w:rsidRPr="00D52246">
        <w:rPr>
          <w:rFonts w:ascii="Arial" w:hAnsi="Arial" w:cs="Arial"/>
          <w:i/>
          <w:sz w:val="22"/>
          <w:lang/>
        </w:rPr>
        <w:t xml:space="preserve"> </w:t>
      </w:r>
      <w:r w:rsidRPr="00D52246">
        <w:rPr>
          <w:rStyle w:val="hps"/>
          <w:rFonts w:ascii="Arial" w:hAnsi="Arial" w:cs="Arial"/>
          <w:i/>
          <w:sz w:val="22"/>
          <w:lang/>
        </w:rPr>
        <w:t>by</w:t>
      </w:r>
      <w:r w:rsidRPr="00D52246">
        <w:rPr>
          <w:rFonts w:ascii="Arial" w:hAnsi="Arial" w:cs="Arial"/>
          <w:i/>
          <w:sz w:val="22"/>
          <w:lang/>
        </w:rPr>
        <w:t xml:space="preserve"> </w:t>
      </w:r>
      <w:r w:rsidRPr="00D52246">
        <w:rPr>
          <w:rStyle w:val="hps"/>
          <w:rFonts w:ascii="Arial" w:hAnsi="Arial" w:cs="Arial"/>
          <w:i/>
          <w:sz w:val="22"/>
          <w:lang/>
        </w:rPr>
        <w:t>government spending</w:t>
      </w:r>
      <w:r w:rsidRPr="00D52246">
        <w:rPr>
          <w:rFonts w:ascii="Arial" w:hAnsi="Arial" w:cs="Arial"/>
          <w:i/>
          <w:sz w:val="22"/>
          <w:lang/>
        </w:rPr>
        <w:t xml:space="preserve"> </w:t>
      </w:r>
      <w:r w:rsidRPr="00D52246">
        <w:rPr>
          <w:rStyle w:val="hps"/>
          <w:rFonts w:ascii="Arial" w:hAnsi="Arial" w:cs="Arial"/>
          <w:i/>
          <w:sz w:val="22"/>
          <w:lang/>
        </w:rPr>
        <w:t>towards</w:t>
      </w:r>
      <w:r w:rsidRPr="00D52246">
        <w:rPr>
          <w:rFonts w:ascii="Arial" w:hAnsi="Arial" w:cs="Arial"/>
          <w:i/>
          <w:sz w:val="22"/>
          <w:lang/>
        </w:rPr>
        <w:t xml:space="preserve"> </w:t>
      </w:r>
      <w:r w:rsidRPr="00D52246">
        <w:rPr>
          <w:rStyle w:val="hps"/>
          <w:rFonts w:ascii="Arial" w:hAnsi="Arial" w:cs="Arial"/>
          <w:i/>
          <w:sz w:val="22"/>
          <w:lang/>
        </w:rPr>
        <w:t xml:space="preserve">capital expenditure) </w:t>
      </w:r>
      <w:r w:rsidRPr="00D52246">
        <w:rPr>
          <w:rFonts w:ascii="Arial" w:hAnsi="Arial" w:cs="Arial"/>
          <w:i/>
          <w:sz w:val="22"/>
          <w:lang/>
        </w:rPr>
        <w:t xml:space="preserve">in the period 2000-2013 has a positive and significant impact on economic growth to economic growth Lampung Province. </w:t>
      </w:r>
      <w:r w:rsidRPr="00D52246">
        <w:rPr>
          <w:rStyle w:val="hps"/>
          <w:rFonts w:ascii="Arial" w:hAnsi="Arial" w:cs="Arial"/>
          <w:i/>
          <w:sz w:val="22"/>
          <w:lang/>
        </w:rPr>
        <w:t>Private Investment per</w:t>
      </w:r>
      <w:r w:rsidRPr="00D52246">
        <w:rPr>
          <w:rFonts w:ascii="Arial" w:hAnsi="Arial" w:cs="Arial"/>
          <w:i/>
          <w:sz w:val="22"/>
          <w:lang/>
        </w:rPr>
        <w:t xml:space="preserve"> </w:t>
      </w:r>
      <w:r w:rsidRPr="00D52246">
        <w:rPr>
          <w:rStyle w:val="hps"/>
          <w:rFonts w:ascii="Arial" w:hAnsi="Arial" w:cs="Arial"/>
          <w:i/>
          <w:sz w:val="22"/>
          <w:lang/>
        </w:rPr>
        <w:t>Labor</w:t>
      </w:r>
      <w:r w:rsidRPr="00D52246">
        <w:rPr>
          <w:rFonts w:ascii="Arial" w:hAnsi="Arial" w:cs="Arial"/>
          <w:i/>
          <w:sz w:val="22"/>
          <w:lang/>
        </w:rPr>
        <w:t xml:space="preserve"> (</w:t>
      </w:r>
      <w:r w:rsidRPr="00D52246">
        <w:rPr>
          <w:rStyle w:val="hps"/>
          <w:rFonts w:ascii="Arial" w:hAnsi="Arial" w:cs="Arial"/>
          <w:i/>
          <w:sz w:val="22"/>
          <w:lang/>
        </w:rPr>
        <w:t>proxied</w:t>
      </w:r>
      <w:r w:rsidRPr="00D52246">
        <w:rPr>
          <w:rFonts w:ascii="Arial" w:hAnsi="Arial" w:cs="Arial"/>
          <w:i/>
          <w:sz w:val="22"/>
          <w:lang/>
        </w:rPr>
        <w:t xml:space="preserve"> </w:t>
      </w:r>
      <w:r w:rsidRPr="00D52246">
        <w:rPr>
          <w:rStyle w:val="hps"/>
          <w:rFonts w:ascii="Arial" w:hAnsi="Arial" w:cs="Arial"/>
          <w:i/>
          <w:sz w:val="22"/>
          <w:lang/>
        </w:rPr>
        <w:t>through</w:t>
      </w:r>
      <w:r w:rsidRPr="00D52246">
        <w:rPr>
          <w:rFonts w:ascii="Arial" w:hAnsi="Arial" w:cs="Arial"/>
          <w:i/>
          <w:sz w:val="22"/>
          <w:lang/>
        </w:rPr>
        <w:t xml:space="preserve"> </w:t>
      </w:r>
      <w:r w:rsidRPr="00D52246">
        <w:rPr>
          <w:rStyle w:val="hps"/>
          <w:rFonts w:ascii="Arial" w:hAnsi="Arial" w:cs="Arial"/>
          <w:i/>
          <w:sz w:val="22"/>
          <w:lang/>
        </w:rPr>
        <w:t>the realization of</w:t>
      </w:r>
      <w:r w:rsidRPr="00D52246">
        <w:rPr>
          <w:rFonts w:ascii="Arial" w:hAnsi="Arial" w:cs="Arial"/>
          <w:i/>
          <w:sz w:val="22"/>
          <w:lang/>
        </w:rPr>
        <w:t xml:space="preserve"> </w:t>
      </w:r>
      <w:r w:rsidRPr="00D52246">
        <w:rPr>
          <w:rStyle w:val="hps"/>
          <w:rFonts w:ascii="Arial" w:hAnsi="Arial" w:cs="Arial"/>
          <w:i/>
          <w:sz w:val="22"/>
          <w:lang/>
        </w:rPr>
        <w:t>domestic and foreign</w:t>
      </w:r>
      <w:r w:rsidRPr="00D52246">
        <w:rPr>
          <w:rFonts w:ascii="Arial" w:hAnsi="Arial" w:cs="Arial"/>
          <w:i/>
          <w:sz w:val="22"/>
          <w:lang/>
        </w:rPr>
        <w:t xml:space="preserve"> </w:t>
      </w:r>
      <w:r w:rsidRPr="00D52246">
        <w:rPr>
          <w:rStyle w:val="hps"/>
          <w:rFonts w:ascii="Arial" w:hAnsi="Arial" w:cs="Arial"/>
          <w:i/>
          <w:sz w:val="22"/>
          <w:lang/>
        </w:rPr>
        <w:t xml:space="preserve">per Labor) </w:t>
      </w:r>
      <w:r w:rsidRPr="00D52246">
        <w:rPr>
          <w:rFonts w:ascii="Arial" w:hAnsi="Arial" w:cs="Arial"/>
          <w:i/>
          <w:sz w:val="22"/>
          <w:lang/>
        </w:rPr>
        <w:t xml:space="preserve"> in the period 2000-2013 has a positive and significant impact on economic growth Lampung Province. </w:t>
      </w:r>
      <w:r w:rsidRPr="00D52246">
        <w:rPr>
          <w:rStyle w:val="hps"/>
          <w:rFonts w:ascii="Arial" w:hAnsi="Arial" w:cs="Arial"/>
          <w:i/>
          <w:sz w:val="22"/>
          <w:lang/>
        </w:rPr>
        <w:t>realization of the</w:t>
      </w:r>
      <w:r w:rsidRPr="00D52246">
        <w:rPr>
          <w:rFonts w:ascii="Arial" w:hAnsi="Arial" w:cs="Arial"/>
          <w:i/>
          <w:sz w:val="22"/>
          <w:lang/>
        </w:rPr>
        <w:t xml:space="preserve"> </w:t>
      </w:r>
      <w:r w:rsidRPr="00D52246">
        <w:rPr>
          <w:rStyle w:val="hps"/>
          <w:rFonts w:ascii="Arial" w:hAnsi="Arial" w:cs="Arial"/>
          <w:i/>
          <w:sz w:val="22"/>
          <w:lang/>
        </w:rPr>
        <w:t>PAD</w:t>
      </w:r>
      <w:r w:rsidRPr="00D52246">
        <w:rPr>
          <w:rFonts w:ascii="Arial" w:hAnsi="Arial" w:cs="Arial"/>
          <w:i/>
          <w:sz w:val="22"/>
          <w:lang/>
        </w:rPr>
        <w:t xml:space="preserve"> </w:t>
      </w:r>
      <w:r w:rsidRPr="00D52246">
        <w:rPr>
          <w:rStyle w:val="hps"/>
          <w:rFonts w:ascii="Arial" w:hAnsi="Arial" w:cs="Arial"/>
          <w:i/>
          <w:sz w:val="22"/>
          <w:lang/>
        </w:rPr>
        <w:t>(</w:t>
      </w:r>
      <w:r w:rsidRPr="00D52246">
        <w:rPr>
          <w:rFonts w:ascii="Arial" w:hAnsi="Arial" w:cs="Arial"/>
          <w:i/>
          <w:sz w:val="22"/>
          <w:lang/>
        </w:rPr>
        <w:t xml:space="preserve">Regional Original </w:t>
      </w:r>
      <w:r w:rsidRPr="00D52246">
        <w:rPr>
          <w:rStyle w:val="hps"/>
          <w:rFonts w:ascii="Arial" w:hAnsi="Arial" w:cs="Arial"/>
          <w:i/>
          <w:sz w:val="22"/>
          <w:lang/>
        </w:rPr>
        <w:t>Revenue) per worker labor</w:t>
      </w:r>
      <w:r w:rsidRPr="00D52246">
        <w:rPr>
          <w:rFonts w:ascii="Arial" w:hAnsi="Arial" w:cs="Arial"/>
          <w:i/>
          <w:sz w:val="22"/>
          <w:lang/>
        </w:rPr>
        <w:t xml:space="preserve"> in the period 2000 to 2013 has a negative and significant impact on economic growth Lampung Province.In an </w:t>
      </w:r>
      <w:r w:rsidRPr="00D52246">
        <w:rPr>
          <w:rFonts w:ascii="Arial" w:hAnsi="Arial" w:cs="Arial"/>
          <w:i/>
          <w:sz w:val="22"/>
          <w:lang/>
        </w:rPr>
        <w:lastRenderedPageBreak/>
        <w:t>effort to increase the GDP, Lampung policy is needed to encourage interest investment for  investing in the area. Development efforts should be directed to activities that are labor intensive to be able to absorb the labor force as much as possible. As well as appropriate fiscal policies in order to improve revenue realization. In the end, the role of local government through government spending to stimulate increased investment and variable absorption of the labor force is expected to increase local economic activity in order to achieve economic growth and increase capita income of the people.</w:t>
      </w:r>
    </w:p>
    <w:p w:rsidR="00400D35" w:rsidRPr="00D52246" w:rsidRDefault="00400D35" w:rsidP="000C781F">
      <w:pPr>
        <w:spacing w:line="360" w:lineRule="auto"/>
        <w:ind w:firstLine="284"/>
        <w:jc w:val="both"/>
        <w:rPr>
          <w:rFonts w:ascii="Arial" w:hAnsi="Arial" w:cs="Arial"/>
          <w:i/>
          <w:sz w:val="22"/>
        </w:rPr>
      </w:pPr>
    </w:p>
    <w:p w:rsidR="000C781F" w:rsidRPr="00D52246" w:rsidRDefault="000C781F" w:rsidP="000C781F">
      <w:pPr>
        <w:autoSpaceDE w:val="0"/>
        <w:autoSpaceDN w:val="0"/>
        <w:adjustRightInd w:val="0"/>
        <w:spacing w:line="360" w:lineRule="auto"/>
        <w:jc w:val="both"/>
        <w:rPr>
          <w:rFonts w:ascii="Arial" w:hAnsi="Arial" w:cs="Arial"/>
          <w:i/>
          <w:sz w:val="22"/>
        </w:rPr>
      </w:pPr>
      <w:r w:rsidRPr="00D52246">
        <w:rPr>
          <w:rStyle w:val="hps"/>
          <w:rFonts w:ascii="Arial" w:hAnsi="Arial" w:cs="Arial"/>
          <w:b/>
          <w:i/>
          <w:sz w:val="22"/>
          <w:lang/>
        </w:rPr>
        <w:t>Keywords</w:t>
      </w:r>
      <w:r w:rsidRPr="00D52246">
        <w:rPr>
          <w:rFonts w:ascii="Arial" w:hAnsi="Arial" w:cs="Arial"/>
          <w:i/>
          <w:sz w:val="22"/>
          <w:lang/>
        </w:rPr>
        <w:t xml:space="preserve">: </w:t>
      </w:r>
      <w:r w:rsidRPr="00D52246">
        <w:rPr>
          <w:rStyle w:val="hps"/>
          <w:rFonts w:ascii="Arial" w:hAnsi="Arial" w:cs="Arial"/>
          <w:i/>
          <w:sz w:val="22"/>
          <w:lang/>
        </w:rPr>
        <w:t>PDRB, APBD, OLS, Government Spending, Economic Development</w:t>
      </w:r>
    </w:p>
    <w:p w:rsidR="000C781F" w:rsidRDefault="000C781F" w:rsidP="000C781F">
      <w:pPr>
        <w:spacing w:line="360" w:lineRule="auto"/>
        <w:contextualSpacing/>
        <w:jc w:val="both"/>
        <w:rPr>
          <w:rFonts w:ascii="Arial" w:hAnsi="Arial" w:cs="Arial"/>
          <w:b/>
          <w:bCs/>
          <w:sz w:val="22"/>
        </w:rPr>
      </w:pPr>
    </w:p>
    <w:p w:rsidR="000C781F" w:rsidRPr="00D52246" w:rsidRDefault="000C781F" w:rsidP="000C781F">
      <w:pPr>
        <w:spacing w:line="360" w:lineRule="auto"/>
        <w:contextualSpacing/>
        <w:jc w:val="both"/>
        <w:rPr>
          <w:rFonts w:ascii="Arial" w:hAnsi="Arial" w:cs="Arial"/>
          <w:b/>
          <w:bCs/>
          <w:sz w:val="22"/>
        </w:rPr>
      </w:pPr>
      <w:r w:rsidRPr="00D52246">
        <w:rPr>
          <w:rFonts w:ascii="Arial" w:hAnsi="Arial" w:cs="Arial"/>
          <w:b/>
          <w:bCs/>
          <w:sz w:val="22"/>
        </w:rPr>
        <w:t>Pendahuluan</w:t>
      </w:r>
    </w:p>
    <w:p w:rsidR="000C781F" w:rsidRDefault="000C781F" w:rsidP="000C781F">
      <w:pPr>
        <w:spacing w:line="360" w:lineRule="auto"/>
        <w:contextualSpacing/>
        <w:jc w:val="both"/>
        <w:rPr>
          <w:rFonts w:ascii="Arial" w:hAnsi="Arial" w:cs="Arial"/>
          <w:b/>
          <w:bCs/>
          <w:sz w:val="22"/>
        </w:rPr>
      </w:pPr>
      <w:r w:rsidRPr="00D52246">
        <w:rPr>
          <w:rFonts w:ascii="Arial" w:hAnsi="Arial" w:cs="Arial"/>
          <w:b/>
          <w:bCs/>
          <w:sz w:val="22"/>
        </w:rPr>
        <w:t>Latar Belakang</w:t>
      </w:r>
    </w:p>
    <w:p w:rsidR="000C781F" w:rsidRPr="0030516D" w:rsidRDefault="000C781F" w:rsidP="00AB4799">
      <w:pPr>
        <w:spacing w:line="360" w:lineRule="auto"/>
        <w:ind w:firstLine="284"/>
        <w:contextualSpacing/>
        <w:jc w:val="both"/>
        <w:rPr>
          <w:rFonts w:ascii="Arial" w:hAnsi="Arial" w:cs="Arial"/>
          <w:sz w:val="22"/>
        </w:rPr>
      </w:pPr>
      <w:r w:rsidRPr="0030516D">
        <w:rPr>
          <w:rFonts w:ascii="Arial" w:hAnsi="Arial" w:cs="Arial"/>
          <w:bCs/>
          <w:sz w:val="22"/>
        </w:rPr>
        <w:t>Pertumbuhan ekonomi</w:t>
      </w:r>
      <w:r w:rsidRPr="0030516D">
        <w:rPr>
          <w:rFonts w:ascii="Arial" w:hAnsi="Arial" w:cs="Arial"/>
          <w:sz w:val="22"/>
        </w:rPr>
        <w:t xml:space="preserve"> merupakan proses perubahan kondisi perekonomian suatu negara secara berkesinambungan menuju keadaan yang lebih baik selama periode tertentu. Pertumbuhan ekonomi dapat diartikan sebagai proses kenaikan kapasitas produksi suatu perekonomian yang diwujudkan dalam bentuk kenaikan pendapatan nasional. Adanya pertumbuhan ekonomi merupakan indikasi keberhasilan pembangunan ekonomi.  Prof. Simon Kuznets  (dalam Jhingan, 2000) mendefinisikan pertumbuhan eko</w:t>
      </w:r>
      <w:r w:rsidR="008E7168">
        <w:rPr>
          <w:rFonts w:ascii="Arial" w:hAnsi="Arial" w:cs="Arial"/>
          <w:sz w:val="22"/>
        </w:rPr>
        <w:t xml:space="preserve"> </w:t>
      </w:r>
      <w:r w:rsidRPr="0030516D">
        <w:rPr>
          <w:rFonts w:ascii="Arial" w:hAnsi="Arial" w:cs="Arial"/>
          <w:sz w:val="22"/>
        </w:rPr>
        <w:t>nomi itu adalah kenaikan jangka panjang dalam kemampuan suatu negara untuk menyediakan semakin banyak barang-barang ekonomi kepada penduduknya. Kemampuan ini tumbuh sesuai dengan kemajuan teknologi, penyesuaian kelembagaan, dan ideologi yang diperlukannya.</w:t>
      </w:r>
    </w:p>
    <w:p w:rsidR="000C781F" w:rsidRPr="0030516D" w:rsidRDefault="000C781F" w:rsidP="00AB4799">
      <w:pPr>
        <w:spacing w:line="360" w:lineRule="auto"/>
        <w:ind w:firstLine="284"/>
        <w:contextualSpacing/>
        <w:jc w:val="both"/>
        <w:rPr>
          <w:rFonts w:ascii="Arial" w:hAnsi="Arial" w:cs="Arial"/>
          <w:sz w:val="22"/>
        </w:rPr>
      </w:pPr>
      <w:r w:rsidRPr="0030516D">
        <w:rPr>
          <w:rFonts w:ascii="Arial" w:hAnsi="Arial" w:cs="Arial"/>
          <w:sz w:val="22"/>
        </w:rPr>
        <w:t>Menurut Sukirno (2013) pertumbuhan dan pembangunan ekonomi memiliki definisi yang berbeda, yaitu pertumbuhan ekonomi ialah proses kenaikan output perkapita yang terus menerus dalam jangka panjang. Pertumbuhan ekonomi tersebut merupakan salah satu indikator keberhasilan pembangunan. Dengan demikian makin tingginya pertumbuhan ekonomi biasanya makin tinggi pula kesejahteraan masyarakat, meskipun terdapat indikator yang lain yaitu distribusi pendapatan.</w:t>
      </w:r>
      <w:r>
        <w:rPr>
          <w:rFonts w:ascii="Arial" w:hAnsi="Arial" w:cs="Arial"/>
          <w:sz w:val="22"/>
        </w:rPr>
        <w:t xml:space="preserve"> </w:t>
      </w:r>
      <w:r w:rsidRPr="0030516D">
        <w:rPr>
          <w:rFonts w:ascii="Arial" w:hAnsi="Arial" w:cs="Arial"/>
          <w:sz w:val="22"/>
        </w:rPr>
        <w:t xml:space="preserve">Sedangkan pembangunan ekonomi ialah usaha meningkatkan pendapatan perkapita dengan jalan mengolah kekuatan ekonomi potensial menjadi ekonomi </w:t>
      </w:r>
      <w:r w:rsidRPr="0030516D">
        <w:rPr>
          <w:rFonts w:ascii="Arial" w:hAnsi="Arial" w:cs="Arial"/>
          <w:i/>
          <w:sz w:val="22"/>
        </w:rPr>
        <w:t xml:space="preserve">rill </w:t>
      </w:r>
      <w:r w:rsidRPr="0030516D">
        <w:rPr>
          <w:rFonts w:ascii="Arial" w:hAnsi="Arial" w:cs="Arial"/>
          <w:sz w:val="22"/>
        </w:rPr>
        <w:t xml:space="preserve">melalui penanaman modal, penggunaan teknologi, penambahan pengetahuan, peningkatan keterampilan, penambahan </w:t>
      </w:r>
      <w:r w:rsidRPr="0030516D">
        <w:rPr>
          <w:rFonts w:ascii="Arial" w:hAnsi="Arial" w:cs="Arial"/>
          <w:sz w:val="22"/>
        </w:rPr>
        <w:lastRenderedPageBreak/>
        <w:t>kemampuan berorganisasi dan manajemen. Ada empat faktor atau komponen utama dalam pertumbuhan ekonomi dari setiap bangsa yaitu 1) Tanah dan kekayaan  alam lainnya (SDA), 2) Barang-barang modal dan tingkat teknologi yang mencakup semua investasi baru dalam lahan, peralatan fisik dengan kemajuan teknologi, 3) Jumlah dan mutu dari penduduk dan tenaga kerja melalui peningkatan kesehatan, pendidikan dan keterampilan kerja, pertumbuhan populasi yang akhirnya menyebabkan pertumbuhan angkatan kerja, 4) Sistem sosial dan masyarakat menentukan sampai dimana pertumbuhan ekonomi dapat dicapai, seperti sikap berhemat yang bertujuan untuk melakukan investasi, sikap bekerja keras dsb. Hal ini sejalan dengan teori ekonomi neo klasik yang menitikberatkan pada modal dan tenaga kerja serta perubahan teknologi sebagai unsur baru.</w:t>
      </w:r>
    </w:p>
    <w:p w:rsidR="000C781F" w:rsidRPr="0030516D" w:rsidRDefault="000C781F" w:rsidP="00AB4799">
      <w:pPr>
        <w:pStyle w:val="NormalWeb"/>
        <w:spacing w:before="0" w:beforeAutospacing="0" w:after="0" w:afterAutospacing="0" w:line="360" w:lineRule="auto"/>
        <w:ind w:firstLine="284"/>
        <w:jc w:val="both"/>
        <w:rPr>
          <w:rFonts w:ascii="Arial" w:hAnsi="Arial" w:cs="Arial"/>
          <w:sz w:val="22"/>
          <w:szCs w:val="22"/>
        </w:rPr>
      </w:pPr>
      <w:r w:rsidRPr="0030516D">
        <w:rPr>
          <w:rFonts w:ascii="Arial" w:hAnsi="Arial" w:cs="Arial"/>
          <w:sz w:val="22"/>
          <w:szCs w:val="22"/>
        </w:rPr>
        <w:t xml:space="preserve">Dalam pengertian pembangunan ekonomi yang dijadikan pedoman adalah sebagai suatu proses yang menyebabkan pendapatan perkapita penduduk suatu masyarakat meningkat dalam jangka panjang. Sementara itu dalam analisis makro dijelaskan bahwa tingkat pertumbuhan ekonomi yang dicapai oleh suatu negara diukur dari perkembangan pendapatan nasional </w:t>
      </w:r>
      <w:r w:rsidRPr="0030516D">
        <w:rPr>
          <w:rFonts w:ascii="Arial" w:hAnsi="Arial" w:cs="Arial"/>
          <w:i/>
          <w:sz w:val="22"/>
          <w:szCs w:val="22"/>
        </w:rPr>
        <w:t>riil</w:t>
      </w:r>
      <w:r w:rsidRPr="0030516D">
        <w:rPr>
          <w:rFonts w:ascii="Arial" w:hAnsi="Arial" w:cs="Arial"/>
          <w:sz w:val="22"/>
          <w:szCs w:val="22"/>
        </w:rPr>
        <w:t xml:space="preserve"> yang dicapai.  Terdapat 4 komponen pengeluaran agregat dalam perekonomian yaitu : </w:t>
      </w:r>
      <w:r w:rsidRPr="0030516D">
        <w:rPr>
          <w:rFonts w:ascii="Arial" w:hAnsi="Arial" w:cs="Arial"/>
          <w:i/>
          <w:sz w:val="22"/>
          <w:szCs w:val="22"/>
        </w:rPr>
        <w:t xml:space="preserve">konsumsi rumah tangga, pengeluaran pemerintah, pembentukan modal sektor swata (investasi), dan export netto </w:t>
      </w:r>
      <w:r w:rsidRPr="0030516D">
        <w:rPr>
          <w:rFonts w:ascii="Arial" w:hAnsi="Arial" w:cs="Arial"/>
          <w:sz w:val="22"/>
          <w:szCs w:val="22"/>
        </w:rPr>
        <w:t xml:space="preserve">(ekspor dikurangi impor). </w:t>
      </w:r>
    </w:p>
    <w:p w:rsidR="000C781F" w:rsidRPr="0030516D" w:rsidRDefault="000C781F" w:rsidP="00AB4799">
      <w:pPr>
        <w:pStyle w:val="NormalWeb"/>
        <w:spacing w:before="0" w:beforeAutospacing="0" w:after="0" w:afterAutospacing="0" w:line="360" w:lineRule="auto"/>
        <w:ind w:firstLine="284"/>
        <w:jc w:val="both"/>
        <w:rPr>
          <w:rFonts w:ascii="Arial" w:hAnsi="Arial" w:cs="Arial"/>
          <w:sz w:val="22"/>
          <w:szCs w:val="22"/>
        </w:rPr>
      </w:pPr>
      <w:r w:rsidRPr="0030516D">
        <w:rPr>
          <w:rFonts w:ascii="Arial" w:hAnsi="Arial" w:cs="Arial"/>
          <w:sz w:val="22"/>
          <w:szCs w:val="22"/>
        </w:rPr>
        <w:t xml:space="preserve">Pengukuran dalam perekonomian di suatu negara adalah produk domestik bruto (PDB). PDB mengukur aliran pendapatan dan pengeluaran dalam perekonomian selama periode tertentu. Pertumbuhan ekonomi berkaitan dengan proses peningkatan produksi barang dan jasa dalam kegiatan ekonomi masyarakat. Untuk mengukur pertumbuhan ekonomi, nilai PDB berdasarkan harga konstan (PDB </w:t>
      </w:r>
      <w:r w:rsidRPr="0030516D">
        <w:rPr>
          <w:rFonts w:ascii="Arial" w:hAnsi="Arial" w:cs="Arial"/>
          <w:i/>
          <w:sz w:val="22"/>
          <w:szCs w:val="22"/>
        </w:rPr>
        <w:t>Rill</w:t>
      </w:r>
      <w:r w:rsidRPr="0030516D">
        <w:rPr>
          <w:rFonts w:ascii="Arial" w:hAnsi="Arial" w:cs="Arial"/>
          <w:sz w:val="22"/>
          <w:szCs w:val="22"/>
        </w:rPr>
        <w:t xml:space="preserve">) Sehingga angka pertumbuhan yang dihasilkan merupakan pertumbuhan </w:t>
      </w:r>
      <w:r w:rsidRPr="0030516D">
        <w:rPr>
          <w:rFonts w:ascii="Arial" w:hAnsi="Arial" w:cs="Arial"/>
          <w:i/>
          <w:sz w:val="22"/>
          <w:szCs w:val="22"/>
        </w:rPr>
        <w:t>rill</w:t>
      </w:r>
      <w:r w:rsidRPr="0030516D">
        <w:rPr>
          <w:rFonts w:ascii="Arial" w:hAnsi="Arial" w:cs="Arial"/>
          <w:sz w:val="22"/>
          <w:szCs w:val="22"/>
        </w:rPr>
        <w:t xml:space="preserve"> yang terjadi karena adanya pertambahan produksi (Mankiw : 2007).</w:t>
      </w:r>
    </w:p>
    <w:p w:rsidR="000C781F" w:rsidRPr="00E36987" w:rsidRDefault="000C781F" w:rsidP="00AB4799">
      <w:pPr>
        <w:pStyle w:val="NormalWeb"/>
        <w:spacing w:before="0" w:beforeAutospacing="0" w:after="0" w:afterAutospacing="0" w:line="360" w:lineRule="auto"/>
        <w:ind w:firstLine="284"/>
        <w:contextualSpacing/>
        <w:jc w:val="both"/>
        <w:rPr>
          <w:rFonts w:ascii="Arial" w:hAnsi="Arial" w:cs="Arial"/>
          <w:sz w:val="22"/>
          <w:szCs w:val="22"/>
          <w:lang w:val="fr-FR"/>
        </w:rPr>
      </w:pPr>
      <w:r w:rsidRPr="00D52246">
        <w:rPr>
          <w:rFonts w:ascii="Arial" w:hAnsi="Arial" w:cs="Arial"/>
          <w:sz w:val="22"/>
          <w:szCs w:val="22"/>
          <w:lang w:val="fr-FR"/>
        </w:rPr>
        <w:t xml:space="preserve">Nilai PRDB Provinsi Lampung pada periode studi mengalami fluktuasi dan berada di bawah pertumbuhan ekonomi nasional dan Provinsi lain di pulau Sumatera. Hal ini merupakan masalah yang menarik untuk dikaji mengingat sumber daya alam dan prasarana penunjang relatif sama dengan provinsi lain. Bahkan Provinsi Lampung dinilai  memiliki arti strategis tersendiri sebagai kota penghubung antar pulau. Keberhasilan suatu daerah dalam meningkatkan </w:t>
      </w:r>
      <w:r w:rsidRPr="00D52246">
        <w:rPr>
          <w:rFonts w:ascii="Arial" w:hAnsi="Arial" w:cs="Arial"/>
          <w:sz w:val="22"/>
          <w:szCs w:val="22"/>
          <w:lang w:val="fr-FR"/>
        </w:rPr>
        <w:lastRenderedPageBreak/>
        <w:t xml:space="preserve">kesejahteraan warganya diukur melalui tingkat pertumbuhan ekonomi yang berhasil dicapai. Tinggi rendah laju pertumbuhan ekonomi suatu daerah menunjukkan tingkat perubahan kesejahteraaan ekonomi masyarakatnya. Pertumbuhan ekonomi yang tinggi dan stabil dari tahun ke tahun berarti </w:t>
      </w:r>
      <w:r w:rsidRPr="00E36987">
        <w:rPr>
          <w:rFonts w:ascii="Arial" w:hAnsi="Arial" w:cs="Arial"/>
          <w:sz w:val="22"/>
          <w:szCs w:val="22"/>
          <w:lang w:val="fr-FR"/>
        </w:rPr>
        <w:t xml:space="preserve">kesejahteraan ekonomi meningkat, sementara perekonomian yang menurun atau pertumbuhan ekonomi dengan nilai negatif berarti turunnya kesejahteraan ekonomi. Disisi lain tingkat pertumbuhan ekonomi juga digunakan untuk mengevaluasi tepat atau tidaknya kebijakan yang telah diambil sehubungan dengan peran pemerintah dalam perekonomian. </w:t>
      </w:r>
    </w:p>
    <w:p w:rsidR="000C781F" w:rsidRDefault="000C781F" w:rsidP="00AB4799">
      <w:pPr>
        <w:pStyle w:val="NormalWeb"/>
        <w:spacing w:before="0" w:beforeAutospacing="0" w:after="0" w:afterAutospacing="0" w:line="360" w:lineRule="auto"/>
        <w:ind w:firstLine="284"/>
        <w:contextualSpacing/>
        <w:jc w:val="both"/>
        <w:rPr>
          <w:rFonts w:ascii="Arial" w:hAnsi="Arial" w:cs="Arial"/>
          <w:sz w:val="22"/>
          <w:szCs w:val="22"/>
        </w:rPr>
      </w:pPr>
      <w:r w:rsidRPr="00E36987">
        <w:rPr>
          <w:rFonts w:ascii="Arial" w:hAnsi="Arial" w:cs="Arial"/>
          <w:sz w:val="22"/>
          <w:szCs w:val="22"/>
        </w:rPr>
        <w:t xml:space="preserve">Pertumbuhan ekonomi Provinsi Lampung  pada tahun 2007-2013  mengalami pertumbuhan yang positif. Terjadi peningkatan yang signifikan pada setiap tahunnya. Pencapaian hasil-hasil pembangunan sangat dirasakan masyarakat merupakan </w:t>
      </w:r>
      <w:r w:rsidRPr="00E36987">
        <w:rPr>
          <w:rFonts w:ascii="Arial" w:hAnsi="Arial" w:cs="Arial"/>
          <w:i/>
          <w:sz w:val="22"/>
          <w:szCs w:val="22"/>
        </w:rPr>
        <w:t>agregat</w:t>
      </w:r>
      <w:r w:rsidRPr="00E36987">
        <w:rPr>
          <w:rFonts w:ascii="Arial" w:hAnsi="Arial" w:cs="Arial"/>
          <w:sz w:val="22"/>
          <w:szCs w:val="22"/>
        </w:rPr>
        <w:t xml:space="preserve"> pembangunan dari 16 Kabupaten/Kota di Provinsi Lampung yang tidak terlepas dari usaha bersama antara pemerintah dan masyarakat. Seperti yang terlihat pada Tabel 1, dapat diketahui bahwa selama kurun waktu 2009-2013 Provinsi Jambi memiliki laju pertumbuhan ekonomi tertinggi se-Sumatera dengan rata-rata laju pertumbuhan mencapai 8 %. Sementara itu Provinsi Lampung mengalami pertumbuhan rata-rata hanya sebesar 5,89 % dan pada tahun 2012 laju pertumbuhan provinsi Lampung tertinggi selama periode 2007-2013, yaitu sebesar 6,48 % atau mengalami kenaikan 0,09 % dari tahun sebelumnya. Pada Tahun 2013 kembali mengalami penurunan sebesar 5.97 % atau sebesar 0.51 % dari tahun sebelumnya.</w:t>
      </w:r>
    </w:p>
    <w:p w:rsidR="000C781F" w:rsidRPr="00E36987" w:rsidRDefault="000C781F" w:rsidP="000C781F">
      <w:pPr>
        <w:pStyle w:val="NormalWeb"/>
        <w:spacing w:before="0" w:beforeAutospacing="0" w:after="0" w:afterAutospacing="0"/>
        <w:ind w:firstLine="720"/>
        <w:contextualSpacing/>
        <w:jc w:val="both"/>
        <w:rPr>
          <w:rFonts w:ascii="Arial" w:hAnsi="Arial" w:cs="Arial"/>
          <w:sz w:val="22"/>
          <w:szCs w:val="22"/>
        </w:rPr>
      </w:pPr>
    </w:p>
    <w:p w:rsidR="000C781F" w:rsidRPr="00E36987" w:rsidRDefault="000C781F" w:rsidP="000C781F">
      <w:pPr>
        <w:pStyle w:val="NormalWeb"/>
        <w:tabs>
          <w:tab w:val="left" w:pos="0"/>
        </w:tabs>
        <w:spacing w:before="0" w:beforeAutospacing="0" w:after="0" w:afterAutospacing="0"/>
        <w:contextualSpacing/>
        <w:jc w:val="both"/>
        <w:rPr>
          <w:rFonts w:ascii="Arial" w:hAnsi="Arial" w:cs="Arial"/>
          <w:b/>
          <w:sz w:val="22"/>
          <w:szCs w:val="22"/>
          <w:lang w:val="fr-FR"/>
        </w:rPr>
      </w:pPr>
      <w:r w:rsidRPr="00E36987">
        <w:rPr>
          <w:rFonts w:ascii="Arial" w:hAnsi="Arial" w:cs="Arial"/>
          <w:b/>
          <w:sz w:val="22"/>
          <w:szCs w:val="22"/>
          <w:lang w:val="fr-FR"/>
        </w:rPr>
        <w:t xml:space="preserve">Tabel 1. Laju Pertumbuhan Ekonomi Menurut Provinsi se-Sumatera Tahun   </w:t>
      </w:r>
    </w:p>
    <w:p w:rsidR="000C781F" w:rsidRPr="00E36987" w:rsidRDefault="000C781F" w:rsidP="000C781F">
      <w:pPr>
        <w:pStyle w:val="NormalWeb"/>
        <w:tabs>
          <w:tab w:val="left" w:pos="0"/>
        </w:tabs>
        <w:spacing w:before="0" w:beforeAutospacing="0" w:after="0" w:afterAutospacing="0"/>
        <w:contextualSpacing/>
        <w:jc w:val="both"/>
        <w:rPr>
          <w:rFonts w:ascii="Arial" w:hAnsi="Arial" w:cs="Arial"/>
        </w:rPr>
      </w:pPr>
      <w:r w:rsidRPr="00E36987">
        <w:rPr>
          <w:rFonts w:ascii="Arial" w:hAnsi="Arial" w:cs="Arial"/>
          <w:b/>
          <w:sz w:val="22"/>
          <w:szCs w:val="22"/>
          <w:lang w:val="fr-FR"/>
        </w:rPr>
        <w:t xml:space="preserve">               2007-2013 </w:t>
      </w:r>
      <w:r w:rsidRPr="00E36987">
        <w:rPr>
          <w:rFonts w:ascii="Arial" w:hAnsi="Arial" w:cs="Arial"/>
          <w:b/>
          <w:sz w:val="22"/>
          <w:szCs w:val="22"/>
        </w:rPr>
        <w:t>(Dalam Persen)</w:t>
      </w:r>
    </w:p>
    <w:tbl>
      <w:tblPr>
        <w:tblW w:w="8010" w:type="dxa"/>
        <w:tblInd w:w="108" w:type="dxa"/>
        <w:tblLook w:val="04A0"/>
      </w:tblPr>
      <w:tblGrid>
        <w:gridCol w:w="2000"/>
        <w:gridCol w:w="1060"/>
        <w:gridCol w:w="900"/>
        <w:gridCol w:w="990"/>
        <w:gridCol w:w="810"/>
        <w:gridCol w:w="720"/>
        <w:gridCol w:w="810"/>
        <w:gridCol w:w="720"/>
      </w:tblGrid>
      <w:tr w:rsidR="000C781F" w:rsidRPr="009744D4" w:rsidTr="009744D4">
        <w:trPr>
          <w:trHeight w:val="292"/>
        </w:trPr>
        <w:tc>
          <w:tcPr>
            <w:tcW w:w="2000" w:type="dxa"/>
            <w:tcBorders>
              <w:top w:val="single" w:sz="4" w:space="0" w:color="auto"/>
              <w:bottom w:val="single" w:sz="4" w:space="0" w:color="auto"/>
            </w:tcBorders>
            <w:shd w:val="clear" w:color="auto" w:fill="auto"/>
            <w:noWrap/>
            <w:vAlign w:val="center"/>
            <w:hideMark/>
          </w:tcPr>
          <w:p w:rsidR="000C781F" w:rsidRPr="009744D4" w:rsidRDefault="000C781F" w:rsidP="009744D4">
            <w:pPr>
              <w:jc w:val="center"/>
              <w:rPr>
                <w:rFonts w:ascii="Arial" w:hAnsi="Arial" w:cs="Arial"/>
                <w:b/>
                <w:bCs/>
                <w:color w:val="000000"/>
                <w:sz w:val="20"/>
                <w:szCs w:val="20"/>
              </w:rPr>
            </w:pPr>
            <w:r w:rsidRPr="009744D4">
              <w:rPr>
                <w:rFonts w:ascii="Arial" w:hAnsi="Arial" w:cs="Arial"/>
                <w:b/>
                <w:bCs/>
                <w:color w:val="000000"/>
                <w:sz w:val="20"/>
                <w:szCs w:val="20"/>
              </w:rPr>
              <w:t>Provinsi</w:t>
            </w:r>
          </w:p>
        </w:tc>
        <w:tc>
          <w:tcPr>
            <w:tcW w:w="1060" w:type="dxa"/>
            <w:tcBorders>
              <w:top w:val="single" w:sz="4" w:space="0" w:color="auto"/>
              <w:bottom w:val="single" w:sz="4" w:space="0" w:color="auto"/>
            </w:tcBorders>
            <w:vAlign w:val="center"/>
          </w:tcPr>
          <w:p w:rsidR="000C781F" w:rsidRPr="009744D4" w:rsidRDefault="000C781F" w:rsidP="009744D4">
            <w:pPr>
              <w:jc w:val="center"/>
              <w:rPr>
                <w:rFonts w:ascii="Arial" w:hAnsi="Arial" w:cs="Arial"/>
                <w:b/>
                <w:bCs/>
                <w:color w:val="000000"/>
                <w:sz w:val="20"/>
                <w:szCs w:val="20"/>
              </w:rPr>
            </w:pPr>
            <w:r w:rsidRPr="009744D4">
              <w:rPr>
                <w:rFonts w:ascii="Arial" w:hAnsi="Arial" w:cs="Arial"/>
                <w:b/>
                <w:bCs/>
                <w:color w:val="000000"/>
                <w:sz w:val="20"/>
                <w:szCs w:val="20"/>
              </w:rPr>
              <w:t>2007</w:t>
            </w:r>
          </w:p>
        </w:tc>
        <w:tc>
          <w:tcPr>
            <w:tcW w:w="900" w:type="dxa"/>
            <w:tcBorders>
              <w:top w:val="single" w:sz="4" w:space="0" w:color="auto"/>
              <w:bottom w:val="single" w:sz="4" w:space="0" w:color="auto"/>
            </w:tcBorders>
            <w:shd w:val="clear" w:color="auto" w:fill="auto"/>
            <w:noWrap/>
            <w:vAlign w:val="center"/>
            <w:hideMark/>
          </w:tcPr>
          <w:p w:rsidR="000C781F" w:rsidRPr="009744D4" w:rsidRDefault="000C781F" w:rsidP="009744D4">
            <w:pPr>
              <w:jc w:val="center"/>
              <w:rPr>
                <w:rFonts w:ascii="Arial" w:hAnsi="Arial" w:cs="Arial"/>
                <w:b/>
                <w:bCs/>
                <w:color w:val="000000"/>
                <w:sz w:val="20"/>
                <w:szCs w:val="20"/>
              </w:rPr>
            </w:pPr>
            <w:r w:rsidRPr="009744D4">
              <w:rPr>
                <w:rFonts w:ascii="Arial" w:hAnsi="Arial" w:cs="Arial"/>
                <w:b/>
                <w:bCs/>
                <w:color w:val="000000"/>
                <w:sz w:val="20"/>
                <w:szCs w:val="20"/>
              </w:rPr>
              <w:t>2008</w:t>
            </w:r>
          </w:p>
        </w:tc>
        <w:tc>
          <w:tcPr>
            <w:tcW w:w="990" w:type="dxa"/>
            <w:tcBorders>
              <w:top w:val="single" w:sz="4" w:space="0" w:color="auto"/>
              <w:bottom w:val="single" w:sz="4" w:space="0" w:color="auto"/>
            </w:tcBorders>
            <w:shd w:val="clear" w:color="auto" w:fill="auto"/>
            <w:noWrap/>
            <w:vAlign w:val="center"/>
            <w:hideMark/>
          </w:tcPr>
          <w:p w:rsidR="000C781F" w:rsidRPr="009744D4" w:rsidRDefault="000C781F" w:rsidP="009744D4">
            <w:pPr>
              <w:jc w:val="center"/>
              <w:rPr>
                <w:rFonts w:ascii="Arial" w:hAnsi="Arial" w:cs="Arial"/>
                <w:b/>
                <w:bCs/>
                <w:color w:val="000000"/>
                <w:sz w:val="20"/>
                <w:szCs w:val="20"/>
              </w:rPr>
            </w:pPr>
            <w:r w:rsidRPr="009744D4">
              <w:rPr>
                <w:rFonts w:ascii="Arial" w:hAnsi="Arial" w:cs="Arial"/>
                <w:b/>
                <w:bCs/>
                <w:color w:val="000000"/>
                <w:sz w:val="20"/>
                <w:szCs w:val="20"/>
              </w:rPr>
              <w:t>2009</w:t>
            </w:r>
          </w:p>
        </w:tc>
        <w:tc>
          <w:tcPr>
            <w:tcW w:w="810" w:type="dxa"/>
            <w:tcBorders>
              <w:top w:val="single" w:sz="4" w:space="0" w:color="auto"/>
              <w:bottom w:val="single" w:sz="4" w:space="0" w:color="auto"/>
            </w:tcBorders>
            <w:shd w:val="clear" w:color="auto" w:fill="auto"/>
            <w:noWrap/>
            <w:vAlign w:val="center"/>
            <w:hideMark/>
          </w:tcPr>
          <w:p w:rsidR="000C781F" w:rsidRPr="009744D4" w:rsidRDefault="000C781F" w:rsidP="009744D4">
            <w:pPr>
              <w:jc w:val="center"/>
              <w:rPr>
                <w:rFonts w:ascii="Arial" w:hAnsi="Arial" w:cs="Arial"/>
                <w:b/>
                <w:bCs/>
                <w:color w:val="000000"/>
                <w:sz w:val="20"/>
                <w:szCs w:val="20"/>
              </w:rPr>
            </w:pPr>
            <w:r w:rsidRPr="009744D4">
              <w:rPr>
                <w:rFonts w:ascii="Arial" w:hAnsi="Arial" w:cs="Arial"/>
                <w:b/>
                <w:bCs/>
                <w:color w:val="000000"/>
                <w:sz w:val="20"/>
                <w:szCs w:val="20"/>
              </w:rPr>
              <w:t>2010</w:t>
            </w:r>
          </w:p>
        </w:tc>
        <w:tc>
          <w:tcPr>
            <w:tcW w:w="720" w:type="dxa"/>
            <w:tcBorders>
              <w:top w:val="single" w:sz="4" w:space="0" w:color="auto"/>
              <w:bottom w:val="single" w:sz="4" w:space="0" w:color="auto"/>
            </w:tcBorders>
            <w:shd w:val="clear" w:color="auto" w:fill="auto"/>
            <w:noWrap/>
            <w:vAlign w:val="center"/>
            <w:hideMark/>
          </w:tcPr>
          <w:p w:rsidR="000C781F" w:rsidRPr="009744D4" w:rsidRDefault="000C781F" w:rsidP="009744D4">
            <w:pPr>
              <w:jc w:val="center"/>
              <w:rPr>
                <w:rFonts w:ascii="Arial" w:hAnsi="Arial" w:cs="Arial"/>
                <w:b/>
                <w:bCs/>
                <w:color w:val="000000"/>
                <w:sz w:val="20"/>
                <w:szCs w:val="20"/>
              </w:rPr>
            </w:pPr>
            <w:r w:rsidRPr="009744D4">
              <w:rPr>
                <w:rFonts w:ascii="Arial" w:hAnsi="Arial" w:cs="Arial"/>
                <w:b/>
                <w:bCs/>
                <w:color w:val="000000"/>
                <w:sz w:val="20"/>
                <w:szCs w:val="20"/>
              </w:rPr>
              <w:t>2011</w:t>
            </w:r>
          </w:p>
        </w:tc>
        <w:tc>
          <w:tcPr>
            <w:tcW w:w="810" w:type="dxa"/>
            <w:tcBorders>
              <w:top w:val="single" w:sz="4" w:space="0" w:color="auto"/>
              <w:bottom w:val="single" w:sz="4" w:space="0" w:color="auto"/>
            </w:tcBorders>
            <w:shd w:val="clear" w:color="auto" w:fill="auto"/>
            <w:noWrap/>
            <w:vAlign w:val="center"/>
            <w:hideMark/>
          </w:tcPr>
          <w:p w:rsidR="000C781F" w:rsidRPr="009744D4" w:rsidRDefault="000C781F" w:rsidP="009744D4">
            <w:pPr>
              <w:jc w:val="center"/>
              <w:rPr>
                <w:rFonts w:ascii="Arial" w:hAnsi="Arial" w:cs="Arial"/>
                <w:b/>
                <w:bCs/>
                <w:color w:val="000000"/>
                <w:sz w:val="20"/>
                <w:szCs w:val="20"/>
              </w:rPr>
            </w:pPr>
            <w:r w:rsidRPr="009744D4">
              <w:rPr>
                <w:rFonts w:ascii="Arial" w:hAnsi="Arial" w:cs="Arial"/>
                <w:b/>
                <w:bCs/>
                <w:color w:val="000000"/>
                <w:sz w:val="20"/>
                <w:szCs w:val="20"/>
              </w:rPr>
              <w:t>2012</w:t>
            </w:r>
          </w:p>
        </w:tc>
        <w:tc>
          <w:tcPr>
            <w:tcW w:w="720" w:type="dxa"/>
            <w:tcBorders>
              <w:top w:val="single" w:sz="4" w:space="0" w:color="auto"/>
              <w:bottom w:val="single" w:sz="4" w:space="0" w:color="auto"/>
            </w:tcBorders>
            <w:vAlign w:val="center"/>
          </w:tcPr>
          <w:p w:rsidR="000C781F" w:rsidRPr="009744D4" w:rsidRDefault="000C781F" w:rsidP="009744D4">
            <w:pPr>
              <w:jc w:val="center"/>
              <w:rPr>
                <w:rFonts w:ascii="Arial" w:hAnsi="Arial" w:cs="Arial"/>
                <w:b/>
                <w:bCs/>
                <w:color w:val="000000"/>
                <w:sz w:val="20"/>
                <w:szCs w:val="20"/>
              </w:rPr>
            </w:pPr>
            <w:r w:rsidRPr="009744D4">
              <w:rPr>
                <w:rFonts w:ascii="Arial" w:hAnsi="Arial" w:cs="Arial"/>
                <w:b/>
                <w:bCs/>
                <w:color w:val="000000"/>
                <w:sz w:val="20"/>
                <w:szCs w:val="20"/>
              </w:rPr>
              <w:t>2013</w:t>
            </w:r>
          </w:p>
        </w:tc>
      </w:tr>
      <w:tr w:rsidR="000C781F" w:rsidRPr="009744D4" w:rsidTr="009744D4">
        <w:trPr>
          <w:trHeight w:val="292"/>
        </w:trPr>
        <w:tc>
          <w:tcPr>
            <w:tcW w:w="2000" w:type="dxa"/>
            <w:tcBorders>
              <w:top w:val="single" w:sz="4" w:space="0" w:color="auto"/>
            </w:tcBorders>
            <w:shd w:val="clear" w:color="auto" w:fill="auto"/>
            <w:noWrap/>
            <w:vAlign w:val="center"/>
            <w:hideMark/>
          </w:tcPr>
          <w:p w:rsidR="000C781F" w:rsidRPr="009744D4" w:rsidRDefault="000C781F" w:rsidP="009744D4">
            <w:pPr>
              <w:rPr>
                <w:rFonts w:ascii="Arial" w:hAnsi="Arial" w:cs="Arial"/>
                <w:color w:val="000000"/>
                <w:sz w:val="20"/>
                <w:szCs w:val="20"/>
              </w:rPr>
            </w:pPr>
            <w:r w:rsidRPr="009744D4">
              <w:rPr>
                <w:rFonts w:ascii="Arial" w:hAnsi="Arial" w:cs="Arial"/>
                <w:color w:val="000000"/>
                <w:sz w:val="20"/>
                <w:szCs w:val="20"/>
              </w:rPr>
              <w:t>1, Aceh</w:t>
            </w:r>
          </w:p>
        </w:tc>
        <w:tc>
          <w:tcPr>
            <w:tcW w:w="1060" w:type="dxa"/>
            <w:tcBorders>
              <w:top w:val="single" w:sz="4" w:space="0" w:color="auto"/>
            </w:tcBorders>
            <w:vAlign w:val="center"/>
          </w:tcPr>
          <w:p w:rsidR="000C781F" w:rsidRPr="009744D4" w:rsidRDefault="000C781F" w:rsidP="009744D4">
            <w:pPr>
              <w:jc w:val="center"/>
              <w:rPr>
                <w:rFonts w:ascii="Arial" w:hAnsi="Arial" w:cs="Arial"/>
                <w:color w:val="000000"/>
                <w:sz w:val="20"/>
                <w:szCs w:val="20"/>
              </w:rPr>
            </w:pPr>
            <w:r w:rsidRPr="009744D4">
              <w:rPr>
                <w:rFonts w:ascii="Arial" w:hAnsi="Arial" w:cs="Arial"/>
                <w:color w:val="000000"/>
                <w:sz w:val="20"/>
                <w:szCs w:val="20"/>
              </w:rPr>
              <w:t>-2.36</w:t>
            </w:r>
          </w:p>
        </w:tc>
        <w:tc>
          <w:tcPr>
            <w:tcW w:w="900" w:type="dxa"/>
            <w:tcBorders>
              <w:top w:val="single" w:sz="4" w:space="0" w:color="auto"/>
            </w:tcBorders>
            <w:shd w:val="clear" w:color="auto" w:fill="auto"/>
            <w:noWrap/>
            <w:vAlign w:val="center"/>
            <w:hideMark/>
          </w:tcPr>
          <w:p w:rsidR="000C781F" w:rsidRPr="009744D4" w:rsidRDefault="000C781F" w:rsidP="009744D4">
            <w:pPr>
              <w:jc w:val="center"/>
              <w:rPr>
                <w:rFonts w:ascii="Arial" w:hAnsi="Arial" w:cs="Arial"/>
                <w:color w:val="000000"/>
                <w:sz w:val="20"/>
                <w:szCs w:val="20"/>
              </w:rPr>
            </w:pPr>
            <w:r w:rsidRPr="009744D4">
              <w:rPr>
                <w:rFonts w:ascii="Arial" w:hAnsi="Arial" w:cs="Arial"/>
                <w:color w:val="000000"/>
                <w:sz w:val="20"/>
                <w:szCs w:val="20"/>
              </w:rPr>
              <w:t>-5.24</w:t>
            </w:r>
          </w:p>
        </w:tc>
        <w:tc>
          <w:tcPr>
            <w:tcW w:w="990" w:type="dxa"/>
            <w:tcBorders>
              <w:top w:val="single" w:sz="4" w:space="0" w:color="auto"/>
            </w:tcBorders>
            <w:shd w:val="clear" w:color="auto" w:fill="auto"/>
            <w:noWrap/>
            <w:vAlign w:val="center"/>
            <w:hideMark/>
          </w:tcPr>
          <w:p w:rsidR="000C781F" w:rsidRPr="009744D4" w:rsidRDefault="000C781F" w:rsidP="009744D4">
            <w:pPr>
              <w:jc w:val="center"/>
              <w:rPr>
                <w:rFonts w:ascii="Arial" w:hAnsi="Arial" w:cs="Arial"/>
                <w:color w:val="000000"/>
                <w:sz w:val="20"/>
                <w:szCs w:val="20"/>
              </w:rPr>
            </w:pPr>
            <w:r w:rsidRPr="009744D4">
              <w:rPr>
                <w:rFonts w:ascii="Arial" w:hAnsi="Arial" w:cs="Arial"/>
                <w:color w:val="000000"/>
                <w:sz w:val="20"/>
                <w:szCs w:val="20"/>
              </w:rPr>
              <w:t>-5,51</w:t>
            </w:r>
          </w:p>
        </w:tc>
        <w:tc>
          <w:tcPr>
            <w:tcW w:w="810" w:type="dxa"/>
            <w:tcBorders>
              <w:top w:val="single" w:sz="4" w:space="0" w:color="auto"/>
            </w:tcBorders>
            <w:shd w:val="clear" w:color="auto" w:fill="auto"/>
            <w:noWrap/>
            <w:vAlign w:val="center"/>
            <w:hideMark/>
          </w:tcPr>
          <w:p w:rsidR="000C781F" w:rsidRPr="009744D4" w:rsidRDefault="000C781F" w:rsidP="009744D4">
            <w:pPr>
              <w:jc w:val="center"/>
              <w:rPr>
                <w:rFonts w:ascii="Arial" w:hAnsi="Arial" w:cs="Arial"/>
                <w:color w:val="000000"/>
                <w:sz w:val="20"/>
                <w:szCs w:val="20"/>
              </w:rPr>
            </w:pPr>
            <w:r w:rsidRPr="009744D4">
              <w:rPr>
                <w:rFonts w:ascii="Arial" w:hAnsi="Arial" w:cs="Arial"/>
                <w:color w:val="000000"/>
                <w:sz w:val="20"/>
                <w:szCs w:val="20"/>
              </w:rPr>
              <w:t>2,79</w:t>
            </w:r>
          </w:p>
        </w:tc>
        <w:tc>
          <w:tcPr>
            <w:tcW w:w="720" w:type="dxa"/>
            <w:tcBorders>
              <w:top w:val="single" w:sz="4" w:space="0" w:color="auto"/>
            </w:tcBorders>
            <w:shd w:val="clear" w:color="auto" w:fill="auto"/>
            <w:noWrap/>
            <w:vAlign w:val="center"/>
            <w:hideMark/>
          </w:tcPr>
          <w:p w:rsidR="000C781F" w:rsidRPr="009744D4" w:rsidRDefault="000C781F" w:rsidP="009744D4">
            <w:pPr>
              <w:jc w:val="center"/>
              <w:rPr>
                <w:rFonts w:ascii="Arial" w:hAnsi="Arial" w:cs="Arial"/>
                <w:color w:val="000000"/>
                <w:sz w:val="20"/>
                <w:szCs w:val="20"/>
              </w:rPr>
            </w:pPr>
            <w:r w:rsidRPr="009744D4">
              <w:rPr>
                <w:rFonts w:ascii="Arial" w:hAnsi="Arial" w:cs="Arial"/>
                <w:color w:val="000000"/>
                <w:sz w:val="20"/>
                <w:szCs w:val="20"/>
              </w:rPr>
              <w:t>5,02</w:t>
            </w:r>
          </w:p>
        </w:tc>
        <w:tc>
          <w:tcPr>
            <w:tcW w:w="810" w:type="dxa"/>
            <w:tcBorders>
              <w:top w:val="single" w:sz="4" w:space="0" w:color="auto"/>
            </w:tcBorders>
            <w:shd w:val="clear" w:color="auto" w:fill="auto"/>
            <w:noWrap/>
            <w:vAlign w:val="center"/>
            <w:hideMark/>
          </w:tcPr>
          <w:p w:rsidR="000C781F" w:rsidRPr="009744D4" w:rsidRDefault="000C781F" w:rsidP="009744D4">
            <w:pPr>
              <w:jc w:val="center"/>
              <w:rPr>
                <w:rFonts w:ascii="Arial" w:hAnsi="Arial" w:cs="Arial"/>
                <w:color w:val="000000"/>
                <w:sz w:val="20"/>
                <w:szCs w:val="20"/>
              </w:rPr>
            </w:pPr>
            <w:r w:rsidRPr="009744D4">
              <w:rPr>
                <w:rFonts w:ascii="Arial" w:hAnsi="Arial" w:cs="Arial"/>
                <w:color w:val="000000"/>
                <w:sz w:val="20"/>
                <w:szCs w:val="20"/>
              </w:rPr>
              <w:t>5,2</w:t>
            </w:r>
          </w:p>
        </w:tc>
        <w:tc>
          <w:tcPr>
            <w:tcW w:w="720" w:type="dxa"/>
            <w:tcBorders>
              <w:top w:val="single" w:sz="4" w:space="0" w:color="auto"/>
            </w:tcBorders>
            <w:vAlign w:val="center"/>
          </w:tcPr>
          <w:p w:rsidR="000C781F" w:rsidRPr="009744D4" w:rsidRDefault="000C781F" w:rsidP="009744D4">
            <w:pPr>
              <w:jc w:val="center"/>
              <w:rPr>
                <w:rFonts w:ascii="Arial" w:hAnsi="Arial" w:cs="Arial"/>
                <w:color w:val="000000"/>
                <w:sz w:val="20"/>
                <w:szCs w:val="20"/>
              </w:rPr>
            </w:pPr>
            <w:r w:rsidRPr="009744D4">
              <w:rPr>
                <w:rFonts w:ascii="Arial" w:hAnsi="Arial" w:cs="Arial"/>
                <w:color w:val="000000"/>
                <w:sz w:val="20"/>
                <w:szCs w:val="20"/>
              </w:rPr>
              <w:t>4.18</w:t>
            </w:r>
          </w:p>
        </w:tc>
      </w:tr>
      <w:tr w:rsidR="000C781F" w:rsidRPr="009744D4" w:rsidTr="009744D4">
        <w:trPr>
          <w:trHeight w:val="292"/>
        </w:trPr>
        <w:tc>
          <w:tcPr>
            <w:tcW w:w="2000" w:type="dxa"/>
            <w:shd w:val="clear" w:color="auto" w:fill="auto"/>
            <w:noWrap/>
            <w:vAlign w:val="center"/>
            <w:hideMark/>
          </w:tcPr>
          <w:p w:rsidR="000C781F" w:rsidRPr="009744D4" w:rsidRDefault="000C781F" w:rsidP="009744D4">
            <w:pPr>
              <w:rPr>
                <w:rFonts w:ascii="Arial" w:hAnsi="Arial" w:cs="Arial"/>
                <w:color w:val="000000"/>
                <w:sz w:val="20"/>
                <w:szCs w:val="20"/>
              </w:rPr>
            </w:pPr>
            <w:r w:rsidRPr="009744D4">
              <w:rPr>
                <w:rFonts w:ascii="Arial" w:hAnsi="Arial" w:cs="Arial"/>
                <w:color w:val="000000"/>
                <w:sz w:val="20"/>
                <w:szCs w:val="20"/>
              </w:rPr>
              <w:t>2, Sumatera Utara</w:t>
            </w:r>
          </w:p>
        </w:tc>
        <w:tc>
          <w:tcPr>
            <w:tcW w:w="1060" w:type="dxa"/>
            <w:vAlign w:val="center"/>
          </w:tcPr>
          <w:p w:rsidR="000C781F" w:rsidRPr="009744D4" w:rsidRDefault="000C781F" w:rsidP="009744D4">
            <w:pPr>
              <w:jc w:val="center"/>
              <w:rPr>
                <w:rFonts w:ascii="Arial" w:hAnsi="Arial" w:cs="Arial"/>
                <w:color w:val="000000"/>
                <w:sz w:val="20"/>
                <w:szCs w:val="20"/>
              </w:rPr>
            </w:pPr>
            <w:r w:rsidRPr="009744D4">
              <w:rPr>
                <w:rFonts w:ascii="Arial" w:hAnsi="Arial" w:cs="Arial"/>
                <w:color w:val="000000"/>
                <w:sz w:val="20"/>
                <w:szCs w:val="20"/>
              </w:rPr>
              <w:t>6.90</w:t>
            </w:r>
          </w:p>
        </w:tc>
        <w:tc>
          <w:tcPr>
            <w:tcW w:w="900" w:type="dxa"/>
            <w:shd w:val="clear" w:color="auto" w:fill="auto"/>
            <w:noWrap/>
            <w:vAlign w:val="center"/>
            <w:hideMark/>
          </w:tcPr>
          <w:p w:rsidR="000C781F" w:rsidRPr="009744D4" w:rsidRDefault="000C781F" w:rsidP="009744D4">
            <w:pPr>
              <w:jc w:val="center"/>
              <w:rPr>
                <w:rFonts w:ascii="Arial" w:hAnsi="Arial" w:cs="Arial"/>
                <w:color w:val="000000"/>
                <w:sz w:val="20"/>
                <w:szCs w:val="20"/>
              </w:rPr>
            </w:pPr>
            <w:r w:rsidRPr="009744D4">
              <w:rPr>
                <w:rFonts w:ascii="Arial" w:hAnsi="Arial" w:cs="Arial"/>
                <w:color w:val="000000"/>
                <w:sz w:val="20"/>
                <w:szCs w:val="20"/>
              </w:rPr>
              <w:t>6.39</w:t>
            </w:r>
          </w:p>
        </w:tc>
        <w:tc>
          <w:tcPr>
            <w:tcW w:w="990" w:type="dxa"/>
            <w:shd w:val="clear" w:color="auto" w:fill="auto"/>
            <w:noWrap/>
            <w:vAlign w:val="center"/>
            <w:hideMark/>
          </w:tcPr>
          <w:p w:rsidR="000C781F" w:rsidRPr="009744D4" w:rsidRDefault="000C781F" w:rsidP="009744D4">
            <w:pPr>
              <w:jc w:val="center"/>
              <w:rPr>
                <w:rFonts w:ascii="Arial" w:hAnsi="Arial" w:cs="Arial"/>
                <w:color w:val="000000"/>
                <w:sz w:val="20"/>
                <w:szCs w:val="20"/>
              </w:rPr>
            </w:pPr>
            <w:r w:rsidRPr="009744D4">
              <w:rPr>
                <w:rFonts w:ascii="Arial" w:hAnsi="Arial" w:cs="Arial"/>
                <w:color w:val="000000"/>
                <w:sz w:val="20"/>
                <w:szCs w:val="20"/>
              </w:rPr>
              <w:t>5,07</w:t>
            </w:r>
          </w:p>
        </w:tc>
        <w:tc>
          <w:tcPr>
            <w:tcW w:w="810" w:type="dxa"/>
            <w:shd w:val="clear" w:color="auto" w:fill="auto"/>
            <w:noWrap/>
            <w:vAlign w:val="center"/>
            <w:hideMark/>
          </w:tcPr>
          <w:p w:rsidR="000C781F" w:rsidRPr="009744D4" w:rsidRDefault="000C781F" w:rsidP="009744D4">
            <w:pPr>
              <w:jc w:val="center"/>
              <w:rPr>
                <w:rFonts w:ascii="Arial" w:hAnsi="Arial" w:cs="Arial"/>
                <w:color w:val="000000"/>
                <w:sz w:val="20"/>
                <w:szCs w:val="20"/>
              </w:rPr>
            </w:pPr>
            <w:r w:rsidRPr="009744D4">
              <w:rPr>
                <w:rFonts w:ascii="Arial" w:hAnsi="Arial" w:cs="Arial"/>
                <w:color w:val="000000"/>
                <w:sz w:val="20"/>
                <w:szCs w:val="20"/>
              </w:rPr>
              <w:t>6,35</w:t>
            </w:r>
          </w:p>
        </w:tc>
        <w:tc>
          <w:tcPr>
            <w:tcW w:w="720" w:type="dxa"/>
            <w:shd w:val="clear" w:color="auto" w:fill="auto"/>
            <w:noWrap/>
            <w:vAlign w:val="center"/>
            <w:hideMark/>
          </w:tcPr>
          <w:p w:rsidR="000C781F" w:rsidRPr="009744D4" w:rsidRDefault="000C781F" w:rsidP="009744D4">
            <w:pPr>
              <w:jc w:val="center"/>
              <w:rPr>
                <w:rFonts w:ascii="Arial" w:hAnsi="Arial" w:cs="Arial"/>
                <w:color w:val="000000"/>
                <w:sz w:val="20"/>
                <w:szCs w:val="20"/>
              </w:rPr>
            </w:pPr>
            <w:r w:rsidRPr="009744D4">
              <w:rPr>
                <w:rFonts w:ascii="Arial" w:hAnsi="Arial" w:cs="Arial"/>
                <w:color w:val="000000"/>
                <w:sz w:val="20"/>
                <w:szCs w:val="20"/>
              </w:rPr>
              <w:t>6,58</w:t>
            </w:r>
          </w:p>
        </w:tc>
        <w:tc>
          <w:tcPr>
            <w:tcW w:w="810" w:type="dxa"/>
            <w:shd w:val="clear" w:color="auto" w:fill="auto"/>
            <w:noWrap/>
            <w:vAlign w:val="center"/>
            <w:hideMark/>
          </w:tcPr>
          <w:p w:rsidR="000C781F" w:rsidRPr="009744D4" w:rsidRDefault="000C781F" w:rsidP="009744D4">
            <w:pPr>
              <w:jc w:val="center"/>
              <w:rPr>
                <w:rFonts w:ascii="Arial" w:hAnsi="Arial" w:cs="Arial"/>
                <w:color w:val="000000"/>
                <w:sz w:val="20"/>
                <w:szCs w:val="20"/>
              </w:rPr>
            </w:pPr>
            <w:r w:rsidRPr="009744D4">
              <w:rPr>
                <w:rFonts w:ascii="Arial" w:hAnsi="Arial" w:cs="Arial"/>
                <w:color w:val="000000"/>
                <w:sz w:val="20"/>
                <w:szCs w:val="20"/>
              </w:rPr>
              <w:t>6,22</w:t>
            </w:r>
          </w:p>
        </w:tc>
        <w:tc>
          <w:tcPr>
            <w:tcW w:w="720" w:type="dxa"/>
            <w:vAlign w:val="center"/>
          </w:tcPr>
          <w:p w:rsidR="000C781F" w:rsidRPr="009744D4" w:rsidRDefault="000C781F" w:rsidP="009744D4">
            <w:pPr>
              <w:jc w:val="center"/>
              <w:rPr>
                <w:rFonts w:ascii="Arial" w:hAnsi="Arial" w:cs="Arial"/>
                <w:color w:val="000000"/>
                <w:sz w:val="20"/>
                <w:szCs w:val="20"/>
              </w:rPr>
            </w:pPr>
            <w:r w:rsidRPr="009744D4">
              <w:rPr>
                <w:rFonts w:ascii="Arial" w:hAnsi="Arial" w:cs="Arial"/>
                <w:color w:val="000000"/>
                <w:sz w:val="20"/>
                <w:szCs w:val="20"/>
              </w:rPr>
              <w:t>6.01</w:t>
            </w:r>
          </w:p>
        </w:tc>
      </w:tr>
      <w:tr w:rsidR="000C781F" w:rsidRPr="009744D4" w:rsidTr="009744D4">
        <w:trPr>
          <w:trHeight w:val="292"/>
        </w:trPr>
        <w:tc>
          <w:tcPr>
            <w:tcW w:w="2000" w:type="dxa"/>
            <w:shd w:val="clear" w:color="auto" w:fill="auto"/>
            <w:noWrap/>
            <w:vAlign w:val="center"/>
            <w:hideMark/>
          </w:tcPr>
          <w:p w:rsidR="000C781F" w:rsidRPr="009744D4" w:rsidRDefault="000C781F" w:rsidP="009744D4">
            <w:pPr>
              <w:rPr>
                <w:rFonts w:ascii="Arial" w:hAnsi="Arial" w:cs="Arial"/>
                <w:color w:val="000000"/>
                <w:sz w:val="20"/>
                <w:szCs w:val="20"/>
              </w:rPr>
            </w:pPr>
            <w:r w:rsidRPr="009744D4">
              <w:rPr>
                <w:rFonts w:ascii="Arial" w:hAnsi="Arial" w:cs="Arial"/>
                <w:color w:val="000000"/>
                <w:sz w:val="20"/>
                <w:szCs w:val="20"/>
              </w:rPr>
              <w:t>3, Sumatera Barat</w:t>
            </w:r>
          </w:p>
        </w:tc>
        <w:tc>
          <w:tcPr>
            <w:tcW w:w="1060" w:type="dxa"/>
            <w:vAlign w:val="center"/>
          </w:tcPr>
          <w:p w:rsidR="000C781F" w:rsidRPr="009744D4" w:rsidRDefault="000C781F" w:rsidP="009744D4">
            <w:pPr>
              <w:jc w:val="center"/>
              <w:rPr>
                <w:rFonts w:ascii="Arial" w:hAnsi="Arial" w:cs="Arial"/>
                <w:color w:val="000000"/>
                <w:sz w:val="20"/>
                <w:szCs w:val="20"/>
              </w:rPr>
            </w:pPr>
            <w:r w:rsidRPr="009744D4">
              <w:rPr>
                <w:rFonts w:ascii="Arial" w:hAnsi="Arial" w:cs="Arial"/>
                <w:color w:val="000000"/>
                <w:sz w:val="20"/>
                <w:szCs w:val="20"/>
              </w:rPr>
              <w:t>6.34</w:t>
            </w:r>
          </w:p>
        </w:tc>
        <w:tc>
          <w:tcPr>
            <w:tcW w:w="900" w:type="dxa"/>
            <w:shd w:val="clear" w:color="auto" w:fill="auto"/>
            <w:noWrap/>
            <w:vAlign w:val="center"/>
            <w:hideMark/>
          </w:tcPr>
          <w:p w:rsidR="000C781F" w:rsidRPr="009744D4" w:rsidRDefault="000C781F" w:rsidP="009744D4">
            <w:pPr>
              <w:jc w:val="center"/>
              <w:rPr>
                <w:rFonts w:ascii="Arial" w:hAnsi="Arial" w:cs="Arial"/>
                <w:color w:val="000000"/>
                <w:sz w:val="20"/>
                <w:szCs w:val="20"/>
              </w:rPr>
            </w:pPr>
            <w:r w:rsidRPr="009744D4">
              <w:rPr>
                <w:rFonts w:ascii="Arial" w:hAnsi="Arial" w:cs="Arial"/>
                <w:color w:val="000000"/>
                <w:sz w:val="20"/>
                <w:szCs w:val="20"/>
              </w:rPr>
              <w:t>6.88</w:t>
            </w:r>
          </w:p>
        </w:tc>
        <w:tc>
          <w:tcPr>
            <w:tcW w:w="990" w:type="dxa"/>
            <w:shd w:val="clear" w:color="auto" w:fill="auto"/>
            <w:noWrap/>
            <w:vAlign w:val="center"/>
            <w:hideMark/>
          </w:tcPr>
          <w:p w:rsidR="000C781F" w:rsidRPr="009744D4" w:rsidRDefault="000C781F" w:rsidP="009744D4">
            <w:pPr>
              <w:jc w:val="center"/>
              <w:rPr>
                <w:rFonts w:ascii="Arial" w:hAnsi="Arial" w:cs="Arial"/>
                <w:color w:val="000000"/>
                <w:sz w:val="20"/>
                <w:szCs w:val="20"/>
              </w:rPr>
            </w:pPr>
            <w:r w:rsidRPr="009744D4">
              <w:rPr>
                <w:rFonts w:ascii="Arial" w:hAnsi="Arial" w:cs="Arial"/>
                <w:color w:val="000000"/>
                <w:sz w:val="20"/>
                <w:szCs w:val="20"/>
              </w:rPr>
              <w:t>4,28</w:t>
            </w:r>
          </w:p>
        </w:tc>
        <w:tc>
          <w:tcPr>
            <w:tcW w:w="810" w:type="dxa"/>
            <w:shd w:val="clear" w:color="auto" w:fill="auto"/>
            <w:noWrap/>
            <w:vAlign w:val="center"/>
            <w:hideMark/>
          </w:tcPr>
          <w:p w:rsidR="000C781F" w:rsidRPr="009744D4" w:rsidRDefault="000C781F" w:rsidP="009744D4">
            <w:pPr>
              <w:jc w:val="center"/>
              <w:rPr>
                <w:rFonts w:ascii="Arial" w:hAnsi="Arial" w:cs="Arial"/>
                <w:color w:val="000000"/>
                <w:sz w:val="20"/>
                <w:szCs w:val="20"/>
              </w:rPr>
            </w:pPr>
            <w:r w:rsidRPr="009744D4">
              <w:rPr>
                <w:rFonts w:ascii="Arial" w:hAnsi="Arial" w:cs="Arial"/>
                <w:color w:val="000000"/>
                <w:sz w:val="20"/>
                <w:szCs w:val="20"/>
              </w:rPr>
              <w:t>5,93</w:t>
            </w:r>
          </w:p>
        </w:tc>
        <w:tc>
          <w:tcPr>
            <w:tcW w:w="720" w:type="dxa"/>
            <w:shd w:val="clear" w:color="auto" w:fill="auto"/>
            <w:noWrap/>
            <w:vAlign w:val="center"/>
            <w:hideMark/>
          </w:tcPr>
          <w:p w:rsidR="000C781F" w:rsidRPr="009744D4" w:rsidRDefault="000C781F" w:rsidP="009744D4">
            <w:pPr>
              <w:jc w:val="center"/>
              <w:rPr>
                <w:rFonts w:ascii="Arial" w:hAnsi="Arial" w:cs="Arial"/>
                <w:color w:val="000000"/>
                <w:sz w:val="20"/>
                <w:szCs w:val="20"/>
              </w:rPr>
            </w:pPr>
            <w:r w:rsidRPr="009744D4">
              <w:rPr>
                <w:rFonts w:ascii="Arial" w:hAnsi="Arial" w:cs="Arial"/>
                <w:color w:val="000000"/>
                <w:sz w:val="20"/>
                <w:szCs w:val="20"/>
              </w:rPr>
              <w:t>6,22</w:t>
            </w:r>
          </w:p>
        </w:tc>
        <w:tc>
          <w:tcPr>
            <w:tcW w:w="810" w:type="dxa"/>
            <w:shd w:val="clear" w:color="auto" w:fill="auto"/>
            <w:noWrap/>
            <w:vAlign w:val="center"/>
            <w:hideMark/>
          </w:tcPr>
          <w:p w:rsidR="000C781F" w:rsidRPr="009744D4" w:rsidRDefault="000C781F" w:rsidP="009744D4">
            <w:pPr>
              <w:jc w:val="center"/>
              <w:rPr>
                <w:rFonts w:ascii="Arial" w:hAnsi="Arial" w:cs="Arial"/>
                <w:color w:val="000000"/>
                <w:sz w:val="20"/>
                <w:szCs w:val="20"/>
              </w:rPr>
            </w:pPr>
            <w:r w:rsidRPr="009744D4">
              <w:rPr>
                <w:rFonts w:ascii="Arial" w:hAnsi="Arial" w:cs="Arial"/>
                <w:color w:val="000000"/>
                <w:sz w:val="20"/>
                <w:szCs w:val="20"/>
              </w:rPr>
              <w:t>6,35</w:t>
            </w:r>
          </w:p>
        </w:tc>
        <w:tc>
          <w:tcPr>
            <w:tcW w:w="720" w:type="dxa"/>
            <w:vAlign w:val="center"/>
          </w:tcPr>
          <w:p w:rsidR="000C781F" w:rsidRPr="009744D4" w:rsidRDefault="000C781F" w:rsidP="009744D4">
            <w:pPr>
              <w:jc w:val="center"/>
              <w:rPr>
                <w:rFonts w:ascii="Arial" w:hAnsi="Arial" w:cs="Arial"/>
                <w:color w:val="000000"/>
                <w:sz w:val="20"/>
                <w:szCs w:val="20"/>
              </w:rPr>
            </w:pPr>
            <w:r w:rsidRPr="009744D4">
              <w:rPr>
                <w:rFonts w:ascii="Arial" w:hAnsi="Arial" w:cs="Arial"/>
                <w:color w:val="000000"/>
                <w:sz w:val="20"/>
                <w:szCs w:val="20"/>
              </w:rPr>
              <w:t>6.18</w:t>
            </w:r>
          </w:p>
        </w:tc>
      </w:tr>
      <w:tr w:rsidR="000C781F" w:rsidRPr="009744D4" w:rsidTr="009744D4">
        <w:trPr>
          <w:trHeight w:val="292"/>
        </w:trPr>
        <w:tc>
          <w:tcPr>
            <w:tcW w:w="2000" w:type="dxa"/>
            <w:shd w:val="clear" w:color="auto" w:fill="auto"/>
            <w:noWrap/>
            <w:vAlign w:val="center"/>
            <w:hideMark/>
          </w:tcPr>
          <w:p w:rsidR="000C781F" w:rsidRPr="009744D4" w:rsidRDefault="000C781F" w:rsidP="009744D4">
            <w:pPr>
              <w:rPr>
                <w:rFonts w:ascii="Arial" w:hAnsi="Arial" w:cs="Arial"/>
                <w:color w:val="000000"/>
                <w:sz w:val="20"/>
                <w:szCs w:val="20"/>
              </w:rPr>
            </w:pPr>
            <w:r w:rsidRPr="009744D4">
              <w:rPr>
                <w:rFonts w:ascii="Arial" w:hAnsi="Arial" w:cs="Arial"/>
                <w:color w:val="000000"/>
                <w:sz w:val="20"/>
                <w:szCs w:val="20"/>
              </w:rPr>
              <w:t>4, Riau</w:t>
            </w:r>
          </w:p>
        </w:tc>
        <w:tc>
          <w:tcPr>
            <w:tcW w:w="1060" w:type="dxa"/>
            <w:vAlign w:val="center"/>
          </w:tcPr>
          <w:p w:rsidR="000C781F" w:rsidRPr="009744D4" w:rsidRDefault="000C781F" w:rsidP="009744D4">
            <w:pPr>
              <w:jc w:val="center"/>
              <w:rPr>
                <w:rFonts w:ascii="Arial" w:hAnsi="Arial" w:cs="Arial"/>
                <w:color w:val="000000"/>
                <w:sz w:val="20"/>
                <w:szCs w:val="20"/>
              </w:rPr>
            </w:pPr>
            <w:r w:rsidRPr="009744D4">
              <w:rPr>
                <w:rFonts w:ascii="Arial" w:hAnsi="Arial" w:cs="Arial"/>
                <w:color w:val="000000"/>
                <w:sz w:val="20"/>
                <w:szCs w:val="20"/>
              </w:rPr>
              <w:t>3.41</w:t>
            </w:r>
          </w:p>
        </w:tc>
        <w:tc>
          <w:tcPr>
            <w:tcW w:w="900" w:type="dxa"/>
            <w:shd w:val="clear" w:color="auto" w:fill="auto"/>
            <w:noWrap/>
            <w:vAlign w:val="center"/>
            <w:hideMark/>
          </w:tcPr>
          <w:p w:rsidR="000C781F" w:rsidRPr="009744D4" w:rsidRDefault="000C781F" w:rsidP="009744D4">
            <w:pPr>
              <w:jc w:val="center"/>
              <w:rPr>
                <w:rFonts w:ascii="Arial" w:hAnsi="Arial" w:cs="Arial"/>
                <w:color w:val="000000"/>
                <w:sz w:val="20"/>
                <w:szCs w:val="20"/>
              </w:rPr>
            </w:pPr>
            <w:r w:rsidRPr="009744D4">
              <w:rPr>
                <w:rFonts w:ascii="Arial" w:hAnsi="Arial" w:cs="Arial"/>
                <w:color w:val="000000"/>
                <w:sz w:val="20"/>
                <w:szCs w:val="20"/>
              </w:rPr>
              <w:t>5.65</w:t>
            </w:r>
          </w:p>
        </w:tc>
        <w:tc>
          <w:tcPr>
            <w:tcW w:w="990" w:type="dxa"/>
            <w:shd w:val="clear" w:color="auto" w:fill="auto"/>
            <w:noWrap/>
            <w:vAlign w:val="center"/>
            <w:hideMark/>
          </w:tcPr>
          <w:p w:rsidR="000C781F" w:rsidRPr="009744D4" w:rsidRDefault="000C781F" w:rsidP="009744D4">
            <w:pPr>
              <w:jc w:val="center"/>
              <w:rPr>
                <w:rFonts w:ascii="Arial" w:hAnsi="Arial" w:cs="Arial"/>
                <w:color w:val="000000"/>
                <w:sz w:val="20"/>
                <w:szCs w:val="20"/>
              </w:rPr>
            </w:pPr>
            <w:r w:rsidRPr="009744D4">
              <w:rPr>
                <w:rFonts w:ascii="Arial" w:hAnsi="Arial" w:cs="Arial"/>
                <w:color w:val="000000"/>
                <w:sz w:val="20"/>
                <w:szCs w:val="20"/>
              </w:rPr>
              <w:t>2,97</w:t>
            </w:r>
          </w:p>
        </w:tc>
        <w:tc>
          <w:tcPr>
            <w:tcW w:w="810" w:type="dxa"/>
            <w:shd w:val="clear" w:color="auto" w:fill="auto"/>
            <w:noWrap/>
            <w:vAlign w:val="center"/>
            <w:hideMark/>
          </w:tcPr>
          <w:p w:rsidR="000C781F" w:rsidRPr="009744D4" w:rsidRDefault="000C781F" w:rsidP="009744D4">
            <w:pPr>
              <w:jc w:val="center"/>
              <w:rPr>
                <w:rFonts w:ascii="Arial" w:hAnsi="Arial" w:cs="Arial"/>
                <w:color w:val="000000"/>
                <w:sz w:val="20"/>
                <w:szCs w:val="20"/>
              </w:rPr>
            </w:pPr>
            <w:r w:rsidRPr="009744D4">
              <w:rPr>
                <w:rFonts w:ascii="Arial" w:hAnsi="Arial" w:cs="Arial"/>
                <w:color w:val="000000"/>
                <w:sz w:val="20"/>
                <w:szCs w:val="20"/>
              </w:rPr>
              <w:t>4,18</w:t>
            </w:r>
          </w:p>
        </w:tc>
        <w:tc>
          <w:tcPr>
            <w:tcW w:w="720" w:type="dxa"/>
            <w:shd w:val="clear" w:color="auto" w:fill="auto"/>
            <w:noWrap/>
            <w:vAlign w:val="center"/>
            <w:hideMark/>
          </w:tcPr>
          <w:p w:rsidR="000C781F" w:rsidRPr="009744D4" w:rsidRDefault="000C781F" w:rsidP="009744D4">
            <w:pPr>
              <w:jc w:val="center"/>
              <w:rPr>
                <w:rFonts w:ascii="Arial" w:hAnsi="Arial" w:cs="Arial"/>
                <w:color w:val="000000"/>
                <w:sz w:val="20"/>
                <w:szCs w:val="20"/>
              </w:rPr>
            </w:pPr>
            <w:r w:rsidRPr="009744D4">
              <w:rPr>
                <w:rFonts w:ascii="Arial" w:hAnsi="Arial" w:cs="Arial"/>
                <w:color w:val="000000"/>
                <w:sz w:val="20"/>
                <w:szCs w:val="20"/>
              </w:rPr>
              <w:t>5,01</w:t>
            </w:r>
          </w:p>
        </w:tc>
        <w:tc>
          <w:tcPr>
            <w:tcW w:w="810" w:type="dxa"/>
            <w:shd w:val="clear" w:color="auto" w:fill="auto"/>
            <w:noWrap/>
            <w:vAlign w:val="center"/>
            <w:hideMark/>
          </w:tcPr>
          <w:p w:rsidR="000C781F" w:rsidRPr="009744D4" w:rsidRDefault="000C781F" w:rsidP="009744D4">
            <w:pPr>
              <w:jc w:val="center"/>
              <w:rPr>
                <w:rFonts w:ascii="Arial" w:hAnsi="Arial" w:cs="Arial"/>
                <w:color w:val="000000"/>
                <w:sz w:val="20"/>
                <w:szCs w:val="20"/>
              </w:rPr>
            </w:pPr>
            <w:r w:rsidRPr="009744D4">
              <w:rPr>
                <w:rFonts w:ascii="Arial" w:hAnsi="Arial" w:cs="Arial"/>
                <w:color w:val="000000"/>
                <w:sz w:val="20"/>
                <w:szCs w:val="20"/>
              </w:rPr>
              <w:t>3,55</w:t>
            </w:r>
          </w:p>
        </w:tc>
        <w:tc>
          <w:tcPr>
            <w:tcW w:w="720" w:type="dxa"/>
            <w:vAlign w:val="center"/>
          </w:tcPr>
          <w:p w:rsidR="000C781F" w:rsidRPr="009744D4" w:rsidRDefault="000C781F" w:rsidP="009744D4">
            <w:pPr>
              <w:jc w:val="center"/>
              <w:rPr>
                <w:rFonts w:ascii="Arial" w:hAnsi="Arial" w:cs="Arial"/>
                <w:color w:val="000000"/>
                <w:sz w:val="20"/>
                <w:szCs w:val="20"/>
              </w:rPr>
            </w:pPr>
            <w:r w:rsidRPr="009744D4">
              <w:rPr>
                <w:rFonts w:ascii="Arial" w:hAnsi="Arial" w:cs="Arial"/>
                <w:color w:val="000000"/>
                <w:sz w:val="20"/>
                <w:szCs w:val="20"/>
              </w:rPr>
              <w:t>2.61</w:t>
            </w:r>
          </w:p>
        </w:tc>
      </w:tr>
      <w:tr w:rsidR="000C781F" w:rsidRPr="009744D4" w:rsidTr="009744D4">
        <w:trPr>
          <w:trHeight w:val="292"/>
        </w:trPr>
        <w:tc>
          <w:tcPr>
            <w:tcW w:w="2000" w:type="dxa"/>
            <w:shd w:val="clear" w:color="auto" w:fill="auto"/>
            <w:noWrap/>
            <w:vAlign w:val="center"/>
            <w:hideMark/>
          </w:tcPr>
          <w:p w:rsidR="000C781F" w:rsidRPr="009744D4" w:rsidRDefault="000C781F" w:rsidP="009744D4">
            <w:pPr>
              <w:rPr>
                <w:rFonts w:ascii="Arial" w:hAnsi="Arial" w:cs="Arial"/>
                <w:color w:val="000000"/>
                <w:sz w:val="20"/>
                <w:szCs w:val="20"/>
              </w:rPr>
            </w:pPr>
            <w:r w:rsidRPr="009744D4">
              <w:rPr>
                <w:rFonts w:ascii="Arial" w:hAnsi="Arial" w:cs="Arial"/>
                <w:color w:val="000000"/>
                <w:sz w:val="20"/>
                <w:szCs w:val="20"/>
              </w:rPr>
              <w:t>5, Jambi</w:t>
            </w:r>
          </w:p>
        </w:tc>
        <w:tc>
          <w:tcPr>
            <w:tcW w:w="1060" w:type="dxa"/>
            <w:vAlign w:val="center"/>
          </w:tcPr>
          <w:p w:rsidR="000C781F" w:rsidRPr="009744D4" w:rsidRDefault="000C781F" w:rsidP="009744D4">
            <w:pPr>
              <w:jc w:val="center"/>
              <w:rPr>
                <w:rFonts w:ascii="Arial" w:hAnsi="Arial" w:cs="Arial"/>
                <w:color w:val="000000"/>
                <w:sz w:val="20"/>
                <w:szCs w:val="20"/>
              </w:rPr>
            </w:pPr>
            <w:r w:rsidRPr="009744D4">
              <w:rPr>
                <w:rFonts w:ascii="Arial" w:hAnsi="Arial" w:cs="Arial"/>
                <w:color w:val="000000"/>
                <w:sz w:val="20"/>
                <w:szCs w:val="20"/>
              </w:rPr>
              <w:t>6.82</w:t>
            </w:r>
          </w:p>
        </w:tc>
        <w:tc>
          <w:tcPr>
            <w:tcW w:w="900" w:type="dxa"/>
            <w:shd w:val="clear" w:color="auto" w:fill="auto"/>
            <w:noWrap/>
            <w:vAlign w:val="center"/>
            <w:hideMark/>
          </w:tcPr>
          <w:p w:rsidR="000C781F" w:rsidRPr="009744D4" w:rsidRDefault="000C781F" w:rsidP="009744D4">
            <w:pPr>
              <w:jc w:val="center"/>
              <w:rPr>
                <w:rFonts w:ascii="Arial" w:hAnsi="Arial" w:cs="Arial"/>
                <w:color w:val="000000"/>
                <w:sz w:val="20"/>
                <w:szCs w:val="20"/>
              </w:rPr>
            </w:pPr>
            <w:r w:rsidRPr="009744D4">
              <w:rPr>
                <w:rFonts w:ascii="Arial" w:hAnsi="Arial" w:cs="Arial"/>
                <w:color w:val="000000"/>
                <w:sz w:val="20"/>
                <w:szCs w:val="20"/>
              </w:rPr>
              <w:t>7.16</w:t>
            </w:r>
          </w:p>
        </w:tc>
        <w:tc>
          <w:tcPr>
            <w:tcW w:w="990" w:type="dxa"/>
            <w:shd w:val="clear" w:color="auto" w:fill="auto"/>
            <w:noWrap/>
            <w:vAlign w:val="center"/>
            <w:hideMark/>
          </w:tcPr>
          <w:p w:rsidR="000C781F" w:rsidRPr="009744D4" w:rsidRDefault="000C781F" w:rsidP="009744D4">
            <w:pPr>
              <w:jc w:val="center"/>
              <w:rPr>
                <w:rFonts w:ascii="Arial" w:hAnsi="Arial" w:cs="Arial"/>
                <w:color w:val="000000"/>
                <w:sz w:val="20"/>
                <w:szCs w:val="20"/>
              </w:rPr>
            </w:pPr>
            <w:r w:rsidRPr="009744D4">
              <w:rPr>
                <w:rFonts w:ascii="Arial" w:hAnsi="Arial" w:cs="Arial"/>
                <w:color w:val="000000"/>
                <w:sz w:val="20"/>
                <w:szCs w:val="20"/>
              </w:rPr>
              <w:t>6,39</w:t>
            </w:r>
          </w:p>
        </w:tc>
        <w:tc>
          <w:tcPr>
            <w:tcW w:w="810" w:type="dxa"/>
            <w:shd w:val="clear" w:color="auto" w:fill="auto"/>
            <w:noWrap/>
            <w:vAlign w:val="center"/>
            <w:hideMark/>
          </w:tcPr>
          <w:p w:rsidR="000C781F" w:rsidRPr="009744D4" w:rsidRDefault="000C781F" w:rsidP="009744D4">
            <w:pPr>
              <w:jc w:val="center"/>
              <w:rPr>
                <w:rFonts w:ascii="Arial" w:hAnsi="Arial" w:cs="Arial"/>
                <w:color w:val="000000"/>
                <w:sz w:val="20"/>
                <w:szCs w:val="20"/>
              </w:rPr>
            </w:pPr>
            <w:r w:rsidRPr="009744D4">
              <w:rPr>
                <w:rFonts w:ascii="Arial" w:hAnsi="Arial" w:cs="Arial"/>
                <w:color w:val="000000"/>
                <w:sz w:val="20"/>
                <w:szCs w:val="20"/>
              </w:rPr>
              <w:t>7,35</w:t>
            </w:r>
          </w:p>
        </w:tc>
        <w:tc>
          <w:tcPr>
            <w:tcW w:w="720" w:type="dxa"/>
            <w:shd w:val="clear" w:color="auto" w:fill="auto"/>
            <w:noWrap/>
            <w:vAlign w:val="center"/>
            <w:hideMark/>
          </w:tcPr>
          <w:p w:rsidR="000C781F" w:rsidRPr="009744D4" w:rsidRDefault="000C781F" w:rsidP="009744D4">
            <w:pPr>
              <w:jc w:val="center"/>
              <w:rPr>
                <w:rFonts w:ascii="Arial" w:hAnsi="Arial" w:cs="Arial"/>
                <w:color w:val="000000"/>
                <w:sz w:val="20"/>
                <w:szCs w:val="20"/>
              </w:rPr>
            </w:pPr>
            <w:r w:rsidRPr="009744D4">
              <w:rPr>
                <w:rFonts w:ascii="Arial" w:hAnsi="Arial" w:cs="Arial"/>
                <w:color w:val="000000"/>
                <w:sz w:val="20"/>
                <w:szCs w:val="20"/>
              </w:rPr>
              <w:t>8,54</w:t>
            </w:r>
          </w:p>
        </w:tc>
        <w:tc>
          <w:tcPr>
            <w:tcW w:w="810" w:type="dxa"/>
            <w:shd w:val="clear" w:color="auto" w:fill="auto"/>
            <w:noWrap/>
            <w:vAlign w:val="center"/>
            <w:hideMark/>
          </w:tcPr>
          <w:p w:rsidR="000C781F" w:rsidRPr="009744D4" w:rsidRDefault="000C781F" w:rsidP="009744D4">
            <w:pPr>
              <w:jc w:val="center"/>
              <w:rPr>
                <w:rFonts w:ascii="Arial" w:hAnsi="Arial" w:cs="Arial"/>
                <w:color w:val="000000"/>
                <w:sz w:val="20"/>
                <w:szCs w:val="20"/>
              </w:rPr>
            </w:pPr>
            <w:r w:rsidRPr="009744D4">
              <w:rPr>
                <w:rFonts w:ascii="Arial" w:hAnsi="Arial" w:cs="Arial"/>
                <w:color w:val="000000"/>
                <w:sz w:val="20"/>
                <w:szCs w:val="20"/>
              </w:rPr>
              <w:t>7,44</w:t>
            </w:r>
          </w:p>
        </w:tc>
        <w:tc>
          <w:tcPr>
            <w:tcW w:w="720" w:type="dxa"/>
            <w:vAlign w:val="center"/>
          </w:tcPr>
          <w:p w:rsidR="000C781F" w:rsidRPr="009744D4" w:rsidRDefault="000C781F" w:rsidP="009744D4">
            <w:pPr>
              <w:jc w:val="center"/>
              <w:rPr>
                <w:rFonts w:ascii="Arial" w:hAnsi="Arial" w:cs="Arial"/>
                <w:color w:val="000000"/>
                <w:sz w:val="20"/>
                <w:szCs w:val="20"/>
              </w:rPr>
            </w:pPr>
            <w:r w:rsidRPr="009744D4">
              <w:rPr>
                <w:rFonts w:ascii="Arial" w:hAnsi="Arial" w:cs="Arial"/>
                <w:color w:val="000000"/>
                <w:sz w:val="20"/>
                <w:szCs w:val="20"/>
              </w:rPr>
              <w:t>7.88</w:t>
            </w:r>
          </w:p>
        </w:tc>
      </w:tr>
      <w:tr w:rsidR="000C781F" w:rsidRPr="009744D4" w:rsidTr="009744D4">
        <w:trPr>
          <w:trHeight w:val="292"/>
        </w:trPr>
        <w:tc>
          <w:tcPr>
            <w:tcW w:w="2000" w:type="dxa"/>
            <w:shd w:val="clear" w:color="auto" w:fill="auto"/>
            <w:noWrap/>
            <w:vAlign w:val="center"/>
            <w:hideMark/>
          </w:tcPr>
          <w:p w:rsidR="000C781F" w:rsidRPr="009744D4" w:rsidRDefault="000C781F" w:rsidP="009744D4">
            <w:pPr>
              <w:rPr>
                <w:rFonts w:ascii="Arial" w:hAnsi="Arial" w:cs="Arial"/>
                <w:color w:val="000000"/>
                <w:sz w:val="20"/>
                <w:szCs w:val="20"/>
              </w:rPr>
            </w:pPr>
            <w:r w:rsidRPr="009744D4">
              <w:rPr>
                <w:rFonts w:ascii="Arial" w:hAnsi="Arial" w:cs="Arial"/>
                <w:color w:val="000000"/>
                <w:sz w:val="20"/>
                <w:szCs w:val="20"/>
              </w:rPr>
              <w:t>6, Sumsel</w:t>
            </w:r>
          </w:p>
        </w:tc>
        <w:tc>
          <w:tcPr>
            <w:tcW w:w="1060" w:type="dxa"/>
            <w:vAlign w:val="center"/>
          </w:tcPr>
          <w:p w:rsidR="000C781F" w:rsidRPr="009744D4" w:rsidRDefault="000C781F" w:rsidP="009744D4">
            <w:pPr>
              <w:jc w:val="center"/>
              <w:rPr>
                <w:rFonts w:ascii="Arial" w:hAnsi="Arial" w:cs="Arial"/>
                <w:color w:val="000000"/>
                <w:sz w:val="20"/>
                <w:szCs w:val="20"/>
              </w:rPr>
            </w:pPr>
            <w:r w:rsidRPr="009744D4">
              <w:rPr>
                <w:rFonts w:ascii="Arial" w:hAnsi="Arial" w:cs="Arial"/>
                <w:color w:val="000000"/>
                <w:sz w:val="20"/>
                <w:szCs w:val="20"/>
              </w:rPr>
              <w:t>5.84</w:t>
            </w:r>
          </w:p>
        </w:tc>
        <w:tc>
          <w:tcPr>
            <w:tcW w:w="900" w:type="dxa"/>
            <w:shd w:val="clear" w:color="auto" w:fill="auto"/>
            <w:noWrap/>
            <w:vAlign w:val="center"/>
            <w:hideMark/>
          </w:tcPr>
          <w:p w:rsidR="000C781F" w:rsidRPr="009744D4" w:rsidRDefault="000C781F" w:rsidP="009744D4">
            <w:pPr>
              <w:jc w:val="center"/>
              <w:rPr>
                <w:rFonts w:ascii="Arial" w:hAnsi="Arial" w:cs="Arial"/>
                <w:color w:val="000000"/>
                <w:sz w:val="20"/>
                <w:szCs w:val="20"/>
              </w:rPr>
            </w:pPr>
            <w:r w:rsidRPr="009744D4">
              <w:rPr>
                <w:rFonts w:ascii="Arial" w:hAnsi="Arial" w:cs="Arial"/>
                <w:color w:val="000000"/>
                <w:sz w:val="20"/>
                <w:szCs w:val="20"/>
              </w:rPr>
              <w:t>5.07</w:t>
            </w:r>
          </w:p>
        </w:tc>
        <w:tc>
          <w:tcPr>
            <w:tcW w:w="990" w:type="dxa"/>
            <w:shd w:val="clear" w:color="auto" w:fill="auto"/>
            <w:noWrap/>
            <w:vAlign w:val="center"/>
            <w:hideMark/>
          </w:tcPr>
          <w:p w:rsidR="000C781F" w:rsidRPr="009744D4" w:rsidRDefault="000C781F" w:rsidP="009744D4">
            <w:pPr>
              <w:jc w:val="center"/>
              <w:rPr>
                <w:rFonts w:ascii="Arial" w:hAnsi="Arial" w:cs="Arial"/>
                <w:color w:val="000000"/>
                <w:sz w:val="20"/>
                <w:szCs w:val="20"/>
              </w:rPr>
            </w:pPr>
            <w:r w:rsidRPr="009744D4">
              <w:rPr>
                <w:rFonts w:ascii="Arial" w:hAnsi="Arial" w:cs="Arial"/>
                <w:color w:val="000000"/>
                <w:sz w:val="20"/>
                <w:szCs w:val="20"/>
              </w:rPr>
              <w:t>4,11</w:t>
            </w:r>
          </w:p>
        </w:tc>
        <w:tc>
          <w:tcPr>
            <w:tcW w:w="810" w:type="dxa"/>
            <w:shd w:val="clear" w:color="auto" w:fill="auto"/>
            <w:noWrap/>
            <w:vAlign w:val="center"/>
            <w:hideMark/>
          </w:tcPr>
          <w:p w:rsidR="000C781F" w:rsidRPr="009744D4" w:rsidRDefault="000C781F" w:rsidP="009744D4">
            <w:pPr>
              <w:jc w:val="center"/>
              <w:rPr>
                <w:rFonts w:ascii="Arial" w:hAnsi="Arial" w:cs="Arial"/>
                <w:color w:val="000000"/>
                <w:sz w:val="20"/>
                <w:szCs w:val="20"/>
              </w:rPr>
            </w:pPr>
            <w:r w:rsidRPr="009744D4">
              <w:rPr>
                <w:rFonts w:ascii="Arial" w:hAnsi="Arial" w:cs="Arial"/>
                <w:color w:val="000000"/>
                <w:sz w:val="20"/>
                <w:szCs w:val="20"/>
              </w:rPr>
              <w:t>5,63</w:t>
            </w:r>
          </w:p>
        </w:tc>
        <w:tc>
          <w:tcPr>
            <w:tcW w:w="720" w:type="dxa"/>
            <w:shd w:val="clear" w:color="auto" w:fill="auto"/>
            <w:noWrap/>
            <w:vAlign w:val="center"/>
            <w:hideMark/>
          </w:tcPr>
          <w:p w:rsidR="000C781F" w:rsidRPr="009744D4" w:rsidRDefault="000C781F" w:rsidP="009744D4">
            <w:pPr>
              <w:jc w:val="center"/>
              <w:rPr>
                <w:rFonts w:ascii="Arial" w:hAnsi="Arial" w:cs="Arial"/>
                <w:color w:val="000000"/>
                <w:sz w:val="20"/>
                <w:szCs w:val="20"/>
              </w:rPr>
            </w:pPr>
            <w:r w:rsidRPr="009744D4">
              <w:rPr>
                <w:rFonts w:ascii="Arial" w:hAnsi="Arial" w:cs="Arial"/>
                <w:color w:val="000000"/>
                <w:sz w:val="20"/>
                <w:szCs w:val="20"/>
              </w:rPr>
              <w:t>6,5</w:t>
            </w:r>
          </w:p>
        </w:tc>
        <w:tc>
          <w:tcPr>
            <w:tcW w:w="810" w:type="dxa"/>
            <w:shd w:val="clear" w:color="auto" w:fill="auto"/>
            <w:noWrap/>
            <w:vAlign w:val="center"/>
            <w:hideMark/>
          </w:tcPr>
          <w:p w:rsidR="000C781F" w:rsidRPr="009744D4" w:rsidRDefault="000C781F" w:rsidP="009744D4">
            <w:pPr>
              <w:jc w:val="center"/>
              <w:rPr>
                <w:rFonts w:ascii="Arial" w:hAnsi="Arial" w:cs="Arial"/>
                <w:color w:val="000000"/>
                <w:sz w:val="20"/>
                <w:szCs w:val="20"/>
              </w:rPr>
            </w:pPr>
            <w:r w:rsidRPr="009744D4">
              <w:rPr>
                <w:rFonts w:ascii="Arial" w:hAnsi="Arial" w:cs="Arial"/>
                <w:color w:val="000000"/>
                <w:sz w:val="20"/>
                <w:szCs w:val="20"/>
              </w:rPr>
              <w:t>6,01</w:t>
            </w:r>
          </w:p>
        </w:tc>
        <w:tc>
          <w:tcPr>
            <w:tcW w:w="720" w:type="dxa"/>
            <w:vAlign w:val="center"/>
          </w:tcPr>
          <w:p w:rsidR="000C781F" w:rsidRPr="009744D4" w:rsidRDefault="000C781F" w:rsidP="009744D4">
            <w:pPr>
              <w:jc w:val="center"/>
              <w:rPr>
                <w:rFonts w:ascii="Arial" w:hAnsi="Arial" w:cs="Arial"/>
                <w:color w:val="000000"/>
                <w:sz w:val="20"/>
                <w:szCs w:val="20"/>
              </w:rPr>
            </w:pPr>
            <w:r w:rsidRPr="009744D4">
              <w:rPr>
                <w:rFonts w:ascii="Arial" w:hAnsi="Arial" w:cs="Arial"/>
                <w:color w:val="000000"/>
                <w:sz w:val="20"/>
                <w:szCs w:val="20"/>
              </w:rPr>
              <w:t>5.98</w:t>
            </w:r>
          </w:p>
        </w:tc>
      </w:tr>
      <w:tr w:rsidR="000C781F" w:rsidRPr="009744D4" w:rsidTr="009744D4">
        <w:trPr>
          <w:trHeight w:val="292"/>
        </w:trPr>
        <w:tc>
          <w:tcPr>
            <w:tcW w:w="2000" w:type="dxa"/>
            <w:shd w:val="clear" w:color="auto" w:fill="auto"/>
            <w:noWrap/>
            <w:vAlign w:val="center"/>
            <w:hideMark/>
          </w:tcPr>
          <w:p w:rsidR="000C781F" w:rsidRPr="009744D4" w:rsidRDefault="000C781F" w:rsidP="009744D4">
            <w:pPr>
              <w:rPr>
                <w:rFonts w:ascii="Arial" w:hAnsi="Arial" w:cs="Arial"/>
                <w:sz w:val="20"/>
                <w:szCs w:val="20"/>
              </w:rPr>
            </w:pPr>
            <w:r w:rsidRPr="009744D4">
              <w:rPr>
                <w:rFonts w:ascii="Arial" w:hAnsi="Arial" w:cs="Arial"/>
                <w:sz w:val="20"/>
                <w:szCs w:val="20"/>
              </w:rPr>
              <w:t>7, Bengkulu</w:t>
            </w:r>
          </w:p>
        </w:tc>
        <w:tc>
          <w:tcPr>
            <w:tcW w:w="1060" w:type="dxa"/>
            <w:vAlign w:val="center"/>
          </w:tcPr>
          <w:p w:rsidR="000C781F" w:rsidRPr="009744D4" w:rsidRDefault="000C781F" w:rsidP="009744D4">
            <w:pPr>
              <w:jc w:val="center"/>
              <w:rPr>
                <w:rFonts w:ascii="Arial" w:hAnsi="Arial" w:cs="Arial"/>
                <w:sz w:val="20"/>
                <w:szCs w:val="20"/>
              </w:rPr>
            </w:pPr>
            <w:r w:rsidRPr="009744D4">
              <w:rPr>
                <w:rFonts w:ascii="Arial" w:hAnsi="Arial" w:cs="Arial"/>
                <w:sz w:val="20"/>
                <w:szCs w:val="20"/>
              </w:rPr>
              <w:t>6.46</w:t>
            </w:r>
          </w:p>
        </w:tc>
        <w:tc>
          <w:tcPr>
            <w:tcW w:w="900" w:type="dxa"/>
            <w:shd w:val="clear" w:color="auto" w:fill="auto"/>
            <w:noWrap/>
            <w:vAlign w:val="center"/>
            <w:hideMark/>
          </w:tcPr>
          <w:p w:rsidR="000C781F" w:rsidRPr="009744D4" w:rsidRDefault="000C781F" w:rsidP="009744D4">
            <w:pPr>
              <w:jc w:val="center"/>
              <w:rPr>
                <w:rFonts w:ascii="Arial" w:hAnsi="Arial" w:cs="Arial"/>
                <w:sz w:val="20"/>
                <w:szCs w:val="20"/>
              </w:rPr>
            </w:pPr>
            <w:r w:rsidRPr="009744D4">
              <w:rPr>
                <w:rFonts w:ascii="Arial" w:hAnsi="Arial" w:cs="Arial"/>
                <w:sz w:val="20"/>
                <w:szCs w:val="20"/>
              </w:rPr>
              <w:t>5.75</w:t>
            </w:r>
          </w:p>
        </w:tc>
        <w:tc>
          <w:tcPr>
            <w:tcW w:w="990" w:type="dxa"/>
            <w:shd w:val="clear" w:color="auto" w:fill="auto"/>
            <w:noWrap/>
            <w:vAlign w:val="center"/>
            <w:hideMark/>
          </w:tcPr>
          <w:p w:rsidR="000C781F" w:rsidRPr="009744D4" w:rsidRDefault="000C781F" w:rsidP="009744D4">
            <w:pPr>
              <w:jc w:val="center"/>
              <w:rPr>
                <w:rFonts w:ascii="Arial" w:hAnsi="Arial" w:cs="Arial"/>
                <w:sz w:val="20"/>
                <w:szCs w:val="20"/>
              </w:rPr>
            </w:pPr>
            <w:r w:rsidRPr="009744D4">
              <w:rPr>
                <w:rFonts w:ascii="Arial" w:hAnsi="Arial" w:cs="Arial"/>
                <w:sz w:val="20"/>
                <w:szCs w:val="20"/>
              </w:rPr>
              <w:t>6,43</w:t>
            </w:r>
          </w:p>
        </w:tc>
        <w:tc>
          <w:tcPr>
            <w:tcW w:w="810" w:type="dxa"/>
            <w:shd w:val="clear" w:color="auto" w:fill="auto"/>
            <w:noWrap/>
            <w:vAlign w:val="center"/>
            <w:hideMark/>
          </w:tcPr>
          <w:p w:rsidR="000C781F" w:rsidRPr="009744D4" w:rsidRDefault="000C781F" w:rsidP="009744D4">
            <w:pPr>
              <w:jc w:val="center"/>
              <w:rPr>
                <w:rFonts w:ascii="Arial" w:hAnsi="Arial" w:cs="Arial"/>
                <w:sz w:val="20"/>
                <w:szCs w:val="20"/>
              </w:rPr>
            </w:pPr>
            <w:r w:rsidRPr="009744D4">
              <w:rPr>
                <w:rFonts w:ascii="Arial" w:hAnsi="Arial" w:cs="Arial"/>
                <w:sz w:val="20"/>
                <w:szCs w:val="20"/>
              </w:rPr>
              <w:t>6,06</w:t>
            </w:r>
          </w:p>
        </w:tc>
        <w:tc>
          <w:tcPr>
            <w:tcW w:w="720" w:type="dxa"/>
            <w:shd w:val="clear" w:color="auto" w:fill="auto"/>
            <w:noWrap/>
            <w:vAlign w:val="center"/>
            <w:hideMark/>
          </w:tcPr>
          <w:p w:rsidR="000C781F" w:rsidRPr="009744D4" w:rsidRDefault="000C781F" w:rsidP="009744D4">
            <w:pPr>
              <w:jc w:val="center"/>
              <w:rPr>
                <w:rFonts w:ascii="Arial" w:hAnsi="Arial" w:cs="Arial"/>
                <w:sz w:val="20"/>
                <w:szCs w:val="20"/>
              </w:rPr>
            </w:pPr>
            <w:r w:rsidRPr="009744D4">
              <w:rPr>
                <w:rFonts w:ascii="Arial" w:hAnsi="Arial" w:cs="Arial"/>
                <w:sz w:val="20"/>
                <w:szCs w:val="20"/>
              </w:rPr>
              <w:t>6,4</w:t>
            </w:r>
          </w:p>
        </w:tc>
        <w:tc>
          <w:tcPr>
            <w:tcW w:w="810" w:type="dxa"/>
            <w:shd w:val="clear" w:color="auto" w:fill="auto"/>
            <w:noWrap/>
            <w:vAlign w:val="center"/>
            <w:hideMark/>
          </w:tcPr>
          <w:p w:rsidR="000C781F" w:rsidRPr="009744D4" w:rsidRDefault="000C781F" w:rsidP="009744D4">
            <w:pPr>
              <w:jc w:val="center"/>
              <w:rPr>
                <w:rFonts w:ascii="Arial" w:hAnsi="Arial" w:cs="Arial"/>
                <w:sz w:val="20"/>
                <w:szCs w:val="20"/>
              </w:rPr>
            </w:pPr>
            <w:r w:rsidRPr="009744D4">
              <w:rPr>
                <w:rFonts w:ascii="Arial" w:hAnsi="Arial" w:cs="Arial"/>
                <w:sz w:val="20"/>
                <w:szCs w:val="20"/>
              </w:rPr>
              <w:t>6,61</w:t>
            </w:r>
          </w:p>
        </w:tc>
        <w:tc>
          <w:tcPr>
            <w:tcW w:w="720" w:type="dxa"/>
            <w:vAlign w:val="center"/>
          </w:tcPr>
          <w:p w:rsidR="000C781F" w:rsidRPr="009744D4" w:rsidRDefault="000C781F" w:rsidP="009744D4">
            <w:pPr>
              <w:jc w:val="center"/>
              <w:rPr>
                <w:rFonts w:ascii="Arial" w:hAnsi="Arial" w:cs="Arial"/>
                <w:sz w:val="20"/>
                <w:szCs w:val="20"/>
              </w:rPr>
            </w:pPr>
            <w:r w:rsidRPr="009744D4">
              <w:rPr>
                <w:rFonts w:ascii="Arial" w:hAnsi="Arial" w:cs="Arial"/>
                <w:sz w:val="20"/>
                <w:szCs w:val="20"/>
              </w:rPr>
              <w:t>6.21</w:t>
            </w:r>
          </w:p>
        </w:tc>
      </w:tr>
      <w:tr w:rsidR="000C781F" w:rsidRPr="009744D4" w:rsidTr="009744D4">
        <w:trPr>
          <w:trHeight w:val="292"/>
        </w:trPr>
        <w:tc>
          <w:tcPr>
            <w:tcW w:w="2000" w:type="dxa"/>
            <w:shd w:val="clear" w:color="auto" w:fill="auto"/>
            <w:noWrap/>
            <w:vAlign w:val="center"/>
            <w:hideMark/>
          </w:tcPr>
          <w:p w:rsidR="000C781F" w:rsidRPr="009744D4" w:rsidRDefault="000C781F" w:rsidP="009744D4">
            <w:pPr>
              <w:rPr>
                <w:rFonts w:ascii="Arial" w:hAnsi="Arial" w:cs="Arial"/>
                <w:sz w:val="20"/>
                <w:szCs w:val="20"/>
              </w:rPr>
            </w:pPr>
            <w:r w:rsidRPr="009744D4">
              <w:rPr>
                <w:rFonts w:ascii="Arial" w:hAnsi="Arial" w:cs="Arial"/>
                <w:sz w:val="20"/>
                <w:szCs w:val="20"/>
              </w:rPr>
              <w:t>8, Lampung</w:t>
            </w:r>
          </w:p>
        </w:tc>
        <w:tc>
          <w:tcPr>
            <w:tcW w:w="1060" w:type="dxa"/>
            <w:vAlign w:val="center"/>
          </w:tcPr>
          <w:p w:rsidR="000C781F" w:rsidRPr="009744D4" w:rsidRDefault="000C781F" w:rsidP="009744D4">
            <w:pPr>
              <w:jc w:val="center"/>
              <w:rPr>
                <w:rFonts w:ascii="Arial" w:hAnsi="Arial" w:cs="Arial"/>
                <w:sz w:val="20"/>
                <w:szCs w:val="20"/>
              </w:rPr>
            </w:pPr>
            <w:r w:rsidRPr="009744D4">
              <w:rPr>
                <w:rFonts w:ascii="Arial" w:hAnsi="Arial" w:cs="Arial"/>
                <w:sz w:val="20"/>
                <w:szCs w:val="20"/>
              </w:rPr>
              <w:t>5.94</w:t>
            </w:r>
          </w:p>
        </w:tc>
        <w:tc>
          <w:tcPr>
            <w:tcW w:w="900" w:type="dxa"/>
            <w:shd w:val="clear" w:color="auto" w:fill="auto"/>
            <w:noWrap/>
            <w:vAlign w:val="center"/>
            <w:hideMark/>
          </w:tcPr>
          <w:p w:rsidR="000C781F" w:rsidRPr="009744D4" w:rsidRDefault="000C781F" w:rsidP="009744D4">
            <w:pPr>
              <w:jc w:val="center"/>
              <w:rPr>
                <w:rFonts w:ascii="Arial" w:hAnsi="Arial" w:cs="Arial"/>
                <w:sz w:val="20"/>
                <w:szCs w:val="20"/>
              </w:rPr>
            </w:pPr>
            <w:r w:rsidRPr="009744D4">
              <w:rPr>
                <w:rFonts w:ascii="Arial" w:hAnsi="Arial" w:cs="Arial"/>
                <w:sz w:val="20"/>
                <w:szCs w:val="20"/>
              </w:rPr>
              <w:t>5.35</w:t>
            </w:r>
          </w:p>
        </w:tc>
        <w:tc>
          <w:tcPr>
            <w:tcW w:w="990" w:type="dxa"/>
            <w:shd w:val="clear" w:color="auto" w:fill="auto"/>
            <w:noWrap/>
            <w:vAlign w:val="center"/>
            <w:hideMark/>
          </w:tcPr>
          <w:p w:rsidR="000C781F" w:rsidRPr="009744D4" w:rsidRDefault="000C781F" w:rsidP="009744D4">
            <w:pPr>
              <w:jc w:val="center"/>
              <w:rPr>
                <w:rFonts w:ascii="Arial" w:hAnsi="Arial" w:cs="Arial"/>
                <w:sz w:val="20"/>
                <w:szCs w:val="20"/>
              </w:rPr>
            </w:pPr>
            <w:r w:rsidRPr="009744D4">
              <w:rPr>
                <w:rFonts w:ascii="Arial" w:hAnsi="Arial" w:cs="Arial"/>
                <w:sz w:val="20"/>
                <w:szCs w:val="20"/>
              </w:rPr>
              <w:t>5,26</w:t>
            </w:r>
          </w:p>
        </w:tc>
        <w:tc>
          <w:tcPr>
            <w:tcW w:w="810" w:type="dxa"/>
            <w:shd w:val="clear" w:color="auto" w:fill="auto"/>
            <w:noWrap/>
            <w:vAlign w:val="center"/>
            <w:hideMark/>
          </w:tcPr>
          <w:p w:rsidR="000C781F" w:rsidRPr="009744D4" w:rsidRDefault="000C781F" w:rsidP="009744D4">
            <w:pPr>
              <w:jc w:val="center"/>
              <w:rPr>
                <w:rFonts w:ascii="Arial" w:hAnsi="Arial" w:cs="Arial"/>
                <w:sz w:val="20"/>
                <w:szCs w:val="20"/>
              </w:rPr>
            </w:pPr>
            <w:r w:rsidRPr="009744D4">
              <w:rPr>
                <w:rFonts w:ascii="Arial" w:hAnsi="Arial" w:cs="Arial"/>
                <w:sz w:val="20"/>
                <w:szCs w:val="20"/>
              </w:rPr>
              <w:t>5,85</w:t>
            </w:r>
          </w:p>
        </w:tc>
        <w:tc>
          <w:tcPr>
            <w:tcW w:w="720" w:type="dxa"/>
            <w:shd w:val="clear" w:color="auto" w:fill="auto"/>
            <w:noWrap/>
            <w:vAlign w:val="center"/>
            <w:hideMark/>
          </w:tcPr>
          <w:p w:rsidR="000C781F" w:rsidRPr="009744D4" w:rsidRDefault="000C781F" w:rsidP="009744D4">
            <w:pPr>
              <w:jc w:val="center"/>
              <w:rPr>
                <w:rFonts w:ascii="Arial" w:hAnsi="Arial" w:cs="Arial"/>
                <w:sz w:val="20"/>
                <w:szCs w:val="20"/>
              </w:rPr>
            </w:pPr>
            <w:r w:rsidRPr="009744D4">
              <w:rPr>
                <w:rFonts w:ascii="Arial" w:hAnsi="Arial" w:cs="Arial"/>
                <w:sz w:val="20"/>
                <w:szCs w:val="20"/>
              </w:rPr>
              <w:t>6,39</w:t>
            </w:r>
          </w:p>
        </w:tc>
        <w:tc>
          <w:tcPr>
            <w:tcW w:w="810" w:type="dxa"/>
            <w:shd w:val="clear" w:color="auto" w:fill="auto"/>
            <w:noWrap/>
            <w:vAlign w:val="center"/>
            <w:hideMark/>
          </w:tcPr>
          <w:p w:rsidR="000C781F" w:rsidRPr="009744D4" w:rsidRDefault="000C781F" w:rsidP="009744D4">
            <w:pPr>
              <w:jc w:val="center"/>
              <w:rPr>
                <w:rFonts w:ascii="Arial" w:hAnsi="Arial" w:cs="Arial"/>
                <w:sz w:val="20"/>
                <w:szCs w:val="20"/>
              </w:rPr>
            </w:pPr>
            <w:r w:rsidRPr="009744D4">
              <w:rPr>
                <w:rFonts w:ascii="Arial" w:hAnsi="Arial" w:cs="Arial"/>
                <w:sz w:val="20"/>
                <w:szCs w:val="20"/>
              </w:rPr>
              <w:t>6,48</w:t>
            </w:r>
          </w:p>
        </w:tc>
        <w:tc>
          <w:tcPr>
            <w:tcW w:w="720" w:type="dxa"/>
            <w:vAlign w:val="center"/>
          </w:tcPr>
          <w:p w:rsidR="000C781F" w:rsidRPr="009744D4" w:rsidRDefault="000C781F" w:rsidP="009744D4">
            <w:pPr>
              <w:jc w:val="center"/>
              <w:rPr>
                <w:rFonts w:ascii="Arial" w:hAnsi="Arial" w:cs="Arial"/>
                <w:sz w:val="20"/>
                <w:szCs w:val="20"/>
              </w:rPr>
            </w:pPr>
            <w:r w:rsidRPr="009744D4">
              <w:rPr>
                <w:rFonts w:ascii="Arial" w:hAnsi="Arial" w:cs="Arial"/>
                <w:sz w:val="20"/>
                <w:szCs w:val="20"/>
              </w:rPr>
              <w:t>5.97</w:t>
            </w:r>
          </w:p>
        </w:tc>
      </w:tr>
      <w:tr w:rsidR="000C781F" w:rsidRPr="009744D4" w:rsidTr="009744D4">
        <w:trPr>
          <w:trHeight w:val="292"/>
        </w:trPr>
        <w:tc>
          <w:tcPr>
            <w:tcW w:w="2000" w:type="dxa"/>
            <w:shd w:val="clear" w:color="auto" w:fill="auto"/>
            <w:noWrap/>
            <w:vAlign w:val="center"/>
            <w:hideMark/>
          </w:tcPr>
          <w:p w:rsidR="000C781F" w:rsidRPr="009744D4" w:rsidRDefault="000C781F" w:rsidP="009744D4">
            <w:pPr>
              <w:rPr>
                <w:rFonts w:ascii="Arial" w:hAnsi="Arial" w:cs="Arial"/>
                <w:color w:val="000000"/>
                <w:sz w:val="20"/>
                <w:szCs w:val="20"/>
              </w:rPr>
            </w:pPr>
            <w:r w:rsidRPr="009744D4">
              <w:rPr>
                <w:rFonts w:ascii="Arial" w:hAnsi="Arial" w:cs="Arial"/>
                <w:color w:val="000000"/>
                <w:sz w:val="20"/>
                <w:szCs w:val="20"/>
              </w:rPr>
              <w:t>9, Bangka Belitung</w:t>
            </w:r>
          </w:p>
        </w:tc>
        <w:tc>
          <w:tcPr>
            <w:tcW w:w="1060" w:type="dxa"/>
            <w:vAlign w:val="center"/>
          </w:tcPr>
          <w:p w:rsidR="000C781F" w:rsidRPr="009744D4" w:rsidRDefault="000C781F" w:rsidP="009744D4">
            <w:pPr>
              <w:jc w:val="center"/>
              <w:rPr>
                <w:rFonts w:ascii="Arial" w:hAnsi="Arial" w:cs="Arial"/>
                <w:color w:val="000000"/>
                <w:sz w:val="20"/>
                <w:szCs w:val="20"/>
              </w:rPr>
            </w:pPr>
            <w:r w:rsidRPr="009744D4">
              <w:rPr>
                <w:rFonts w:ascii="Arial" w:hAnsi="Arial" w:cs="Arial"/>
                <w:color w:val="000000"/>
                <w:sz w:val="20"/>
                <w:szCs w:val="20"/>
              </w:rPr>
              <w:t>4.54</w:t>
            </w:r>
          </w:p>
        </w:tc>
        <w:tc>
          <w:tcPr>
            <w:tcW w:w="900" w:type="dxa"/>
            <w:shd w:val="clear" w:color="auto" w:fill="auto"/>
            <w:noWrap/>
            <w:vAlign w:val="center"/>
            <w:hideMark/>
          </w:tcPr>
          <w:p w:rsidR="000C781F" w:rsidRPr="009744D4" w:rsidRDefault="000C781F" w:rsidP="009744D4">
            <w:pPr>
              <w:jc w:val="center"/>
              <w:rPr>
                <w:rFonts w:ascii="Arial" w:hAnsi="Arial" w:cs="Arial"/>
                <w:color w:val="000000"/>
                <w:sz w:val="20"/>
                <w:szCs w:val="20"/>
              </w:rPr>
            </w:pPr>
            <w:r w:rsidRPr="009744D4">
              <w:rPr>
                <w:rFonts w:ascii="Arial" w:hAnsi="Arial" w:cs="Arial"/>
                <w:color w:val="000000"/>
                <w:sz w:val="20"/>
                <w:szCs w:val="20"/>
              </w:rPr>
              <w:t>4.60</w:t>
            </w:r>
          </w:p>
        </w:tc>
        <w:tc>
          <w:tcPr>
            <w:tcW w:w="990" w:type="dxa"/>
            <w:shd w:val="clear" w:color="auto" w:fill="auto"/>
            <w:noWrap/>
            <w:vAlign w:val="center"/>
            <w:hideMark/>
          </w:tcPr>
          <w:p w:rsidR="000C781F" w:rsidRPr="009744D4" w:rsidRDefault="000C781F" w:rsidP="009744D4">
            <w:pPr>
              <w:jc w:val="center"/>
              <w:rPr>
                <w:rFonts w:ascii="Arial" w:hAnsi="Arial" w:cs="Arial"/>
                <w:color w:val="000000"/>
                <w:sz w:val="20"/>
                <w:szCs w:val="20"/>
              </w:rPr>
            </w:pPr>
            <w:r w:rsidRPr="009744D4">
              <w:rPr>
                <w:rFonts w:ascii="Arial" w:hAnsi="Arial" w:cs="Arial"/>
                <w:color w:val="000000"/>
                <w:sz w:val="20"/>
                <w:szCs w:val="20"/>
              </w:rPr>
              <w:t>3,74</w:t>
            </w:r>
          </w:p>
        </w:tc>
        <w:tc>
          <w:tcPr>
            <w:tcW w:w="810" w:type="dxa"/>
            <w:shd w:val="clear" w:color="auto" w:fill="auto"/>
            <w:noWrap/>
            <w:vAlign w:val="center"/>
            <w:hideMark/>
          </w:tcPr>
          <w:p w:rsidR="000C781F" w:rsidRPr="009744D4" w:rsidRDefault="000C781F" w:rsidP="009744D4">
            <w:pPr>
              <w:jc w:val="center"/>
              <w:rPr>
                <w:rFonts w:ascii="Arial" w:hAnsi="Arial" w:cs="Arial"/>
                <w:color w:val="000000"/>
                <w:sz w:val="20"/>
                <w:szCs w:val="20"/>
              </w:rPr>
            </w:pPr>
            <w:r w:rsidRPr="009744D4">
              <w:rPr>
                <w:rFonts w:ascii="Arial" w:hAnsi="Arial" w:cs="Arial"/>
                <w:color w:val="000000"/>
                <w:sz w:val="20"/>
                <w:szCs w:val="20"/>
              </w:rPr>
              <w:t>5,93</w:t>
            </w:r>
          </w:p>
        </w:tc>
        <w:tc>
          <w:tcPr>
            <w:tcW w:w="720" w:type="dxa"/>
            <w:shd w:val="clear" w:color="auto" w:fill="auto"/>
            <w:noWrap/>
            <w:vAlign w:val="center"/>
            <w:hideMark/>
          </w:tcPr>
          <w:p w:rsidR="000C781F" w:rsidRPr="009744D4" w:rsidRDefault="000C781F" w:rsidP="009744D4">
            <w:pPr>
              <w:jc w:val="center"/>
              <w:rPr>
                <w:rFonts w:ascii="Arial" w:hAnsi="Arial" w:cs="Arial"/>
                <w:color w:val="000000"/>
                <w:sz w:val="20"/>
                <w:szCs w:val="20"/>
              </w:rPr>
            </w:pPr>
            <w:r w:rsidRPr="009744D4">
              <w:rPr>
                <w:rFonts w:ascii="Arial" w:hAnsi="Arial" w:cs="Arial"/>
                <w:color w:val="000000"/>
                <w:sz w:val="20"/>
                <w:szCs w:val="20"/>
              </w:rPr>
              <w:t>6,4</w:t>
            </w:r>
          </w:p>
        </w:tc>
        <w:tc>
          <w:tcPr>
            <w:tcW w:w="810" w:type="dxa"/>
            <w:shd w:val="clear" w:color="auto" w:fill="auto"/>
            <w:noWrap/>
            <w:vAlign w:val="center"/>
            <w:hideMark/>
          </w:tcPr>
          <w:p w:rsidR="000C781F" w:rsidRPr="009744D4" w:rsidRDefault="000C781F" w:rsidP="009744D4">
            <w:pPr>
              <w:jc w:val="center"/>
              <w:rPr>
                <w:rFonts w:ascii="Arial" w:hAnsi="Arial" w:cs="Arial"/>
                <w:color w:val="000000"/>
                <w:sz w:val="20"/>
                <w:szCs w:val="20"/>
              </w:rPr>
            </w:pPr>
            <w:r w:rsidRPr="009744D4">
              <w:rPr>
                <w:rFonts w:ascii="Arial" w:hAnsi="Arial" w:cs="Arial"/>
                <w:color w:val="000000"/>
                <w:sz w:val="20"/>
                <w:szCs w:val="20"/>
              </w:rPr>
              <w:t>5,72</w:t>
            </w:r>
          </w:p>
        </w:tc>
        <w:tc>
          <w:tcPr>
            <w:tcW w:w="720" w:type="dxa"/>
            <w:vAlign w:val="center"/>
          </w:tcPr>
          <w:p w:rsidR="000C781F" w:rsidRPr="009744D4" w:rsidRDefault="000C781F" w:rsidP="009744D4">
            <w:pPr>
              <w:jc w:val="center"/>
              <w:rPr>
                <w:rFonts w:ascii="Arial" w:hAnsi="Arial" w:cs="Arial"/>
                <w:color w:val="000000"/>
                <w:sz w:val="20"/>
                <w:szCs w:val="20"/>
              </w:rPr>
            </w:pPr>
            <w:r w:rsidRPr="009744D4">
              <w:rPr>
                <w:rFonts w:ascii="Arial" w:hAnsi="Arial" w:cs="Arial"/>
                <w:color w:val="000000"/>
                <w:sz w:val="20"/>
                <w:szCs w:val="20"/>
              </w:rPr>
              <w:t>5.29</w:t>
            </w:r>
          </w:p>
        </w:tc>
      </w:tr>
      <w:tr w:rsidR="000C781F" w:rsidRPr="009744D4" w:rsidTr="009744D4">
        <w:trPr>
          <w:trHeight w:val="292"/>
        </w:trPr>
        <w:tc>
          <w:tcPr>
            <w:tcW w:w="2000" w:type="dxa"/>
            <w:tcBorders>
              <w:bottom w:val="single" w:sz="4" w:space="0" w:color="auto"/>
            </w:tcBorders>
            <w:shd w:val="clear" w:color="auto" w:fill="auto"/>
            <w:noWrap/>
            <w:vAlign w:val="center"/>
            <w:hideMark/>
          </w:tcPr>
          <w:p w:rsidR="000C781F" w:rsidRPr="009744D4" w:rsidRDefault="000C781F" w:rsidP="009744D4">
            <w:pPr>
              <w:rPr>
                <w:rFonts w:ascii="Arial" w:hAnsi="Arial" w:cs="Arial"/>
                <w:color w:val="000000"/>
                <w:sz w:val="20"/>
                <w:szCs w:val="20"/>
              </w:rPr>
            </w:pPr>
            <w:r w:rsidRPr="009744D4">
              <w:rPr>
                <w:rFonts w:ascii="Arial" w:hAnsi="Arial" w:cs="Arial"/>
                <w:color w:val="000000"/>
                <w:sz w:val="20"/>
                <w:szCs w:val="20"/>
              </w:rPr>
              <w:t>10, Kepulauan Riau</w:t>
            </w:r>
          </w:p>
        </w:tc>
        <w:tc>
          <w:tcPr>
            <w:tcW w:w="1060" w:type="dxa"/>
            <w:tcBorders>
              <w:bottom w:val="single" w:sz="4" w:space="0" w:color="auto"/>
            </w:tcBorders>
            <w:vAlign w:val="center"/>
          </w:tcPr>
          <w:p w:rsidR="000C781F" w:rsidRPr="009744D4" w:rsidRDefault="000C781F" w:rsidP="009744D4">
            <w:pPr>
              <w:jc w:val="center"/>
              <w:rPr>
                <w:rFonts w:ascii="Arial" w:hAnsi="Arial" w:cs="Arial"/>
                <w:color w:val="000000"/>
                <w:sz w:val="20"/>
                <w:szCs w:val="20"/>
              </w:rPr>
            </w:pPr>
            <w:r w:rsidRPr="009744D4">
              <w:rPr>
                <w:rFonts w:ascii="Arial" w:hAnsi="Arial" w:cs="Arial"/>
                <w:color w:val="000000"/>
                <w:sz w:val="20"/>
                <w:szCs w:val="20"/>
              </w:rPr>
              <w:t>7.01</w:t>
            </w:r>
          </w:p>
        </w:tc>
        <w:tc>
          <w:tcPr>
            <w:tcW w:w="900" w:type="dxa"/>
            <w:tcBorders>
              <w:bottom w:val="single" w:sz="4" w:space="0" w:color="auto"/>
            </w:tcBorders>
            <w:shd w:val="clear" w:color="auto" w:fill="auto"/>
            <w:noWrap/>
            <w:vAlign w:val="center"/>
            <w:hideMark/>
          </w:tcPr>
          <w:p w:rsidR="000C781F" w:rsidRPr="009744D4" w:rsidRDefault="000C781F" w:rsidP="009744D4">
            <w:pPr>
              <w:jc w:val="center"/>
              <w:rPr>
                <w:rFonts w:ascii="Arial" w:hAnsi="Arial" w:cs="Arial"/>
                <w:color w:val="000000"/>
                <w:sz w:val="20"/>
                <w:szCs w:val="20"/>
              </w:rPr>
            </w:pPr>
            <w:r w:rsidRPr="009744D4">
              <w:rPr>
                <w:rFonts w:ascii="Arial" w:hAnsi="Arial" w:cs="Arial"/>
                <w:color w:val="000000"/>
                <w:sz w:val="20"/>
                <w:szCs w:val="20"/>
              </w:rPr>
              <w:t>6.63</w:t>
            </w:r>
          </w:p>
        </w:tc>
        <w:tc>
          <w:tcPr>
            <w:tcW w:w="990" w:type="dxa"/>
            <w:tcBorders>
              <w:bottom w:val="single" w:sz="4" w:space="0" w:color="auto"/>
            </w:tcBorders>
            <w:shd w:val="clear" w:color="auto" w:fill="auto"/>
            <w:noWrap/>
            <w:vAlign w:val="center"/>
            <w:hideMark/>
          </w:tcPr>
          <w:p w:rsidR="000C781F" w:rsidRPr="009744D4" w:rsidRDefault="000C781F" w:rsidP="009744D4">
            <w:pPr>
              <w:jc w:val="center"/>
              <w:rPr>
                <w:rFonts w:ascii="Arial" w:hAnsi="Arial" w:cs="Arial"/>
                <w:color w:val="000000"/>
                <w:sz w:val="20"/>
                <w:szCs w:val="20"/>
              </w:rPr>
            </w:pPr>
            <w:r w:rsidRPr="009744D4">
              <w:rPr>
                <w:rFonts w:ascii="Arial" w:hAnsi="Arial" w:cs="Arial"/>
                <w:color w:val="000000"/>
                <w:sz w:val="20"/>
                <w:szCs w:val="20"/>
              </w:rPr>
              <w:t>3,52</w:t>
            </w:r>
          </w:p>
        </w:tc>
        <w:tc>
          <w:tcPr>
            <w:tcW w:w="810" w:type="dxa"/>
            <w:tcBorders>
              <w:bottom w:val="single" w:sz="4" w:space="0" w:color="auto"/>
            </w:tcBorders>
            <w:shd w:val="clear" w:color="auto" w:fill="auto"/>
            <w:noWrap/>
            <w:vAlign w:val="center"/>
            <w:hideMark/>
          </w:tcPr>
          <w:p w:rsidR="000C781F" w:rsidRPr="009744D4" w:rsidRDefault="000C781F" w:rsidP="009744D4">
            <w:pPr>
              <w:jc w:val="center"/>
              <w:rPr>
                <w:rFonts w:ascii="Arial" w:hAnsi="Arial" w:cs="Arial"/>
                <w:color w:val="000000"/>
                <w:sz w:val="20"/>
                <w:szCs w:val="20"/>
              </w:rPr>
            </w:pPr>
            <w:r w:rsidRPr="009744D4">
              <w:rPr>
                <w:rFonts w:ascii="Arial" w:hAnsi="Arial" w:cs="Arial"/>
                <w:color w:val="000000"/>
                <w:sz w:val="20"/>
                <w:szCs w:val="20"/>
              </w:rPr>
              <w:t>7,19</w:t>
            </w:r>
          </w:p>
        </w:tc>
        <w:tc>
          <w:tcPr>
            <w:tcW w:w="720" w:type="dxa"/>
            <w:tcBorders>
              <w:bottom w:val="single" w:sz="4" w:space="0" w:color="auto"/>
            </w:tcBorders>
            <w:shd w:val="clear" w:color="auto" w:fill="auto"/>
            <w:noWrap/>
            <w:vAlign w:val="center"/>
            <w:hideMark/>
          </w:tcPr>
          <w:p w:rsidR="000C781F" w:rsidRPr="009744D4" w:rsidRDefault="000C781F" w:rsidP="009744D4">
            <w:pPr>
              <w:jc w:val="center"/>
              <w:rPr>
                <w:rFonts w:ascii="Arial" w:hAnsi="Arial" w:cs="Arial"/>
                <w:color w:val="000000"/>
                <w:sz w:val="20"/>
                <w:szCs w:val="20"/>
              </w:rPr>
            </w:pPr>
            <w:r w:rsidRPr="009744D4">
              <w:rPr>
                <w:rFonts w:ascii="Arial" w:hAnsi="Arial" w:cs="Arial"/>
                <w:color w:val="000000"/>
                <w:sz w:val="20"/>
                <w:szCs w:val="20"/>
              </w:rPr>
              <w:t>6,67</w:t>
            </w:r>
          </w:p>
        </w:tc>
        <w:tc>
          <w:tcPr>
            <w:tcW w:w="810" w:type="dxa"/>
            <w:tcBorders>
              <w:bottom w:val="single" w:sz="4" w:space="0" w:color="auto"/>
            </w:tcBorders>
            <w:shd w:val="clear" w:color="auto" w:fill="auto"/>
            <w:noWrap/>
            <w:vAlign w:val="center"/>
            <w:hideMark/>
          </w:tcPr>
          <w:p w:rsidR="000C781F" w:rsidRPr="009744D4" w:rsidRDefault="000C781F" w:rsidP="009744D4">
            <w:pPr>
              <w:jc w:val="center"/>
              <w:rPr>
                <w:rFonts w:ascii="Arial" w:hAnsi="Arial" w:cs="Arial"/>
                <w:color w:val="000000"/>
                <w:sz w:val="20"/>
                <w:szCs w:val="20"/>
              </w:rPr>
            </w:pPr>
            <w:r w:rsidRPr="009744D4">
              <w:rPr>
                <w:rFonts w:ascii="Arial" w:hAnsi="Arial" w:cs="Arial"/>
                <w:color w:val="000000"/>
                <w:sz w:val="20"/>
                <w:szCs w:val="20"/>
              </w:rPr>
              <w:t>8,21</w:t>
            </w:r>
          </w:p>
        </w:tc>
        <w:tc>
          <w:tcPr>
            <w:tcW w:w="720" w:type="dxa"/>
            <w:tcBorders>
              <w:bottom w:val="single" w:sz="4" w:space="0" w:color="auto"/>
            </w:tcBorders>
            <w:vAlign w:val="center"/>
          </w:tcPr>
          <w:p w:rsidR="000C781F" w:rsidRPr="009744D4" w:rsidRDefault="000C781F" w:rsidP="009744D4">
            <w:pPr>
              <w:jc w:val="center"/>
              <w:rPr>
                <w:rFonts w:ascii="Arial" w:hAnsi="Arial" w:cs="Arial"/>
                <w:color w:val="000000"/>
                <w:sz w:val="20"/>
                <w:szCs w:val="20"/>
              </w:rPr>
            </w:pPr>
            <w:r w:rsidRPr="009744D4">
              <w:rPr>
                <w:rFonts w:ascii="Arial" w:hAnsi="Arial" w:cs="Arial"/>
                <w:color w:val="000000"/>
                <w:sz w:val="20"/>
                <w:szCs w:val="20"/>
              </w:rPr>
              <w:t>6.13</w:t>
            </w:r>
          </w:p>
        </w:tc>
      </w:tr>
    </w:tbl>
    <w:p w:rsidR="000C781F" w:rsidRDefault="000C781F" w:rsidP="000C781F">
      <w:pPr>
        <w:spacing w:line="360" w:lineRule="auto"/>
        <w:rPr>
          <w:rFonts w:ascii="Arial" w:hAnsi="Arial" w:cs="Arial"/>
          <w:i/>
          <w:sz w:val="16"/>
          <w:szCs w:val="16"/>
        </w:rPr>
      </w:pPr>
      <w:r w:rsidRPr="00E36987">
        <w:rPr>
          <w:rFonts w:ascii="Arial" w:hAnsi="Arial" w:cs="Arial"/>
          <w:i/>
          <w:sz w:val="16"/>
          <w:szCs w:val="16"/>
        </w:rPr>
        <w:t>Sumber : Lampung Dalam Angka 2007-2013, Badan Pusat Statistik</w:t>
      </w:r>
    </w:p>
    <w:p w:rsidR="000C781F" w:rsidRPr="007C4794" w:rsidRDefault="000C781F" w:rsidP="009744D4">
      <w:pPr>
        <w:shd w:val="clear" w:color="auto" w:fill="FFFFFF"/>
        <w:spacing w:line="360" w:lineRule="auto"/>
        <w:ind w:right="-86" w:firstLine="284"/>
        <w:contextualSpacing/>
        <w:jc w:val="both"/>
        <w:rPr>
          <w:rFonts w:ascii="Arial" w:hAnsi="Arial" w:cs="Arial"/>
          <w:sz w:val="22"/>
        </w:rPr>
      </w:pPr>
      <w:r w:rsidRPr="00E36987">
        <w:rPr>
          <w:rFonts w:ascii="Arial" w:hAnsi="Arial" w:cs="Arial"/>
          <w:sz w:val="22"/>
        </w:rPr>
        <w:lastRenderedPageBreak/>
        <w:t xml:space="preserve">Pertumbuhan PDRB sebagai tolak ukur pertumbuhan ekonomi suatu daerah juga tidak terlepas dari peran pengeluaran pemerintah. Pengeluaran pemerintah daerah diukur dari total belanja langsung dan belanja tidak langsung </w:t>
      </w:r>
      <w:r w:rsidRPr="007C4794">
        <w:rPr>
          <w:rFonts w:ascii="Arial" w:hAnsi="Arial" w:cs="Arial"/>
          <w:sz w:val="22"/>
        </w:rPr>
        <w:t xml:space="preserve">yang dialokasikan dalam anggaran daerah. Pengeluaran pemerintah yang proposional akan meningkatkan pertumbuhan ekonomi. Hubungan antara pertumbuhan ekonomi dan pengeluaran pemerintah menjadi subjek penting untuk dianalisis. Secara umum gambaran pengeluaran publik, yaitu infrastuktur fisik atau </w:t>
      </w:r>
      <w:r w:rsidRPr="007C4794">
        <w:rPr>
          <w:rFonts w:ascii="Arial" w:hAnsi="Arial" w:cs="Arial"/>
          <w:i/>
          <w:sz w:val="22"/>
        </w:rPr>
        <w:t>human capital</w:t>
      </w:r>
      <w:r w:rsidRPr="007C4794">
        <w:rPr>
          <w:rFonts w:ascii="Arial" w:hAnsi="Arial" w:cs="Arial"/>
          <w:sz w:val="22"/>
        </w:rPr>
        <w:t xml:space="preserve"> , dapat mempertinggi pertumbuhan tetapi pengeluaran dapat pula memperlambat pertumbuhan perekonomian suatu daerah, (Sodik : 2007).</w:t>
      </w:r>
    </w:p>
    <w:p w:rsidR="000C781F" w:rsidRPr="007C4794" w:rsidRDefault="000C781F" w:rsidP="009744D4">
      <w:pPr>
        <w:shd w:val="clear" w:color="auto" w:fill="FFFFFF"/>
        <w:spacing w:line="360" w:lineRule="auto"/>
        <w:ind w:right="-90" w:firstLine="284"/>
        <w:contextualSpacing/>
        <w:jc w:val="both"/>
        <w:rPr>
          <w:rFonts w:ascii="Arial" w:hAnsi="Arial" w:cs="Arial"/>
          <w:sz w:val="22"/>
        </w:rPr>
      </w:pPr>
      <w:r w:rsidRPr="007C4794">
        <w:rPr>
          <w:rFonts w:ascii="Arial" w:hAnsi="Arial" w:cs="Arial"/>
          <w:sz w:val="22"/>
        </w:rPr>
        <w:t>Dalam perekonomian modern, Pemerintah sebagai pelaku ekonomi memiliki peranan penting dalam mengatur,mengawasi perekonomian, pemerintah juga mampu melaksanakan kegiatan ekonomi yang tidak dapat dilaksanakan oleh pelaku ekonomi lainnya baik swasta maupun rumah tangga, (Hidayat : 2010). Untuk itulah diperlukan campur tangan pemerintah dibutuhkan dalam satu perekonomian dan hanya untuk kegiatan yang menyangkut hajat hidup orang banyak.</w:t>
      </w:r>
    </w:p>
    <w:tbl>
      <w:tblPr>
        <w:tblW w:w="7875" w:type="dxa"/>
        <w:tblCellSpacing w:w="15" w:type="dxa"/>
        <w:tblCellMar>
          <w:top w:w="15" w:type="dxa"/>
          <w:left w:w="15" w:type="dxa"/>
          <w:bottom w:w="15" w:type="dxa"/>
          <w:right w:w="15" w:type="dxa"/>
        </w:tblCellMar>
        <w:tblLook w:val="04A0"/>
      </w:tblPr>
      <w:tblGrid>
        <w:gridCol w:w="7950"/>
      </w:tblGrid>
      <w:tr w:rsidR="000C781F" w:rsidRPr="00756149" w:rsidTr="00EA5A5C">
        <w:trPr>
          <w:tblCellSpacing w:w="15" w:type="dxa"/>
        </w:trPr>
        <w:tc>
          <w:tcPr>
            <w:tcW w:w="7815" w:type="dxa"/>
            <w:vAlign w:val="center"/>
            <w:hideMark/>
          </w:tcPr>
          <w:p w:rsidR="000C781F" w:rsidRDefault="000C781F" w:rsidP="009744D4">
            <w:pPr>
              <w:tabs>
                <w:tab w:val="left" w:pos="0"/>
              </w:tabs>
              <w:spacing w:line="360" w:lineRule="auto"/>
              <w:ind w:firstLine="284"/>
              <w:contextualSpacing/>
              <w:jc w:val="both"/>
              <w:rPr>
                <w:rFonts w:ascii="Arial" w:hAnsi="Arial" w:cs="Arial"/>
                <w:sz w:val="22"/>
              </w:rPr>
            </w:pPr>
            <w:r w:rsidRPr="00A57F89">
              <w:rPr>
                <w:rFonts w:ascii="Arial" w:hAnsi="Arial" w:cs="Arial"/>
                <w:sz w:val="22"/>
              </w:rPr>
              <w:t>Sukirno (2013), Pengeluaran Pemerintah (</w:t>
            </w:r>
            <w:r w:rsidRPr="00A57F89">
              <w:rPr>
                <w:rFonts w:ascii="Arial" w:hAnsi="Arial" w:cs="Arial"/>
                <w:i/>
                <w:sz w:val="22"/>
              </w:rPr>
              <w:t>goverment expenditure</w:t>
            </w:r>
            <w:r w:rsidRPr="00A57F89">
              <w:rPr>
                <w:rFonts w:ascii="Arial" w:hAnsi="Arial" w:cs="Arial"/>
                <w:sz w:val="22"/>
              </w:rPr>
              <w:t>) adalah bagian dari kebijakan fiskal yaitu suatu tindakan pemerintah untuk mengatur jalannya perekonomian dengan cara menentukan besarnya penerimaan dan pengeluaran pemerintah setiap tahunnya, yang tercermin dalam dokumen Anggaran Pendapatan Belanja Negara (APBN) untuk nasional dan Anggaran Pendapatan Belanja Daerah (APBD) untuk daerah atau regional. Tujuan dari kebijakan fiskal ini adalah dalam rangka menstabilkan harga, tingkat output, maupun kesempatan kerja dan memacu atau mendorong pertumbuhan ekonomi. Menurut pendapat Keynes bahwa peranan atau campur tangan pemerintah masih sangat diperlukan yaitu apabila perekonomian sepenuhnya diatur olah kegiatan di pasar bebas, bukan saja perekonomian tidak selalu mencapai tingkat kesempatan kerja penuh tetapi juga kestabilan kegiatan ekonomi tidak dapat diwujudkan. Pengeluaran Pemerintah Provinsi Lampung dapat di lihat pada Gambar 1 berikut ini.</w:t>
            </w:r>
          </w:p>
          <w:p w:rsidR="0025033C" w:rsidRDefault="0025033C" w:rsidP="009744D4">
            <w:pPr>
              <w:tabs>
                <w:tab w:val="left" w:pos="0"/>
              </w:tabs>
              <w:spacing w:line="360" w:lineRule="auto"/>
              <w:ind w:firstLine="284"/>
              <w:contextualSpacing/>
              <w:jc w:val="both"/>
              <w:rPr>
                <w:rFonts w:ascii="Arial" w:hAnsi="Arial" w:cs="Arial"/>
                <w:sz w:val="22"/>
              </w:rPr>
            </w:pPr>
          </w:p>
          <w:p w:rsidR="0025033C" w:rsidRDefault="0025033C" w:rsidP="009744D4">
            <w:pPr>
              <w:tabs>
                <w:tab w:val="left" w:pos="0"/>
              </w:tabs>
              <w:spacing w:line="360" w:lineRule="auto"/>
              <w:ind w:firstLine="284"/>
              <w:contextualSpacing/>
              <w:jc w:val="both"/>
              <w:rPr>
                <w:rFonts w:ascii="Arial" w:hAnsi="Arial" w:cs="Arial"/>
                <w:sz w:val="22"/>
              </w:rPr>
            </w:pPr>
          </w:p>
          <w:p w:rsidR="0025033C" w:rsidRDefault="0025033C" w:rsidP="009744D4">
            <w:pPr>
              <w:tabs>
                <w:tab w:val="left" w:pos="0"/>
              </w:tabs>
              <w:spacing w:line="360" w:lineRule="auto"/>
              <w:ind w:firstLine="284"/>
              <w:contextualSpacing/>
              <w:jc w:val="both"/>
              <w:rPr>
                <w:rFonts w:ascii="Arial" w:hAnsi="Arial" w:cs="Arial"/>
                <w:sz w:val="22"/>
              </w:rPr>
            </w:pPr>
          </w:p>
          <w:p w:rsidR="0025033C" w:rsidRDefault="0025033C" w:rsidP="009744D4">
            <w:pPr>
              <w:tabs>
                <w:tab w:val="left" w:pos="0"/>
              </w:tabs>
              <w:spacing w:line="360" w:lineRule="auto"/>
              <w:ind w:firstLine="284"/>
              <w:contextualSpacing/>
              <w:jc w:val="both"/>
              <w:rPr>
                <w:rFonts w:ascii="Arial" w:hAnsi="Arial" w:cs="Arial"/>
                <w:sz w:val="22"/>
              </w:rPr>
            </w:pPr>
          </w:p>
          <w:p w:rsidR="0025033C" w:rsidRPr="00A57F89" w:rsidRDefault="0025033C" w:rsidP="009744D4">
            <w:pPr>
              <w:tabs>
                <w:tab w:val="left" w:pos="0"/>
              </w:tabs>
              <w:spacing w:line="360" w:lineRule="auto"/>
              <w:ind w:firstLine="284"/>
              <w:contextualSpacing/>
              <w:jc w:val="both"/>
              <w:rPr>
                <w:rFonts w:ascii="Arial" w:hAnsi="Arial" w:cs="Arial"/>
                <w:sz w:val="22"/>
              </w:rPr>
            </w:pPr>
          </w:p>
          <w:p w:rsidR="000C781F" w:rsidRDefault="000C781F" w:rsidP="00EA5A5C">
            <w:pPr>
              <w:tabs>
                <w:tab w:val="left" w:pos="630"/>
                <w:tab w:val="left" w:pos="657"/>
              </w:tabs>
              <w:contextualSpacing/>
              <w:jc w:val="both"/>
              <w:rPr>
                <w:rFonts w:ascii="Arial" w:hAnsi="Arial" w:cs="Arial"/>
                <w:b/>
                <w:sz w:val="22"/>
              </w:rPr>
            </w:pPr>
            <w:r w:rsidRPr="00330CF9">
              <w:rPr>
                <w:rFonts w:ascii="Arial" w:hAnsi="Arial" w:cs="Arial"/>
                <w:b/>
                <w:sz w:val="22"/>
              </w:rPr>
              <w:t xml:space="preserve">Gambar </w:t>
            </w:r>
            <w:r w:rsidRPr="00330CF9">
              <w:rPr>
                <w:rFonts w:ascii="Arial" w:hAnsi="Arial" w:cs="Arial"/>
                <w:b/>
                <w:sz w:val="22"/>
                <w:lang w:val="id-ID"/>
              </w:rPr>
              <w:t>1</w:t>
            </w:r>
            <w:r w:rsidRPr="00330CF9">
              <w:rPr>
                <w:rFonts w:ascii="Arial" w:hAnsi="Arial" w:cs="Arial"/>
                <w:b/>
                <w:sz w:val="22"/>
              </w:rPr>
              <w:t xml:space="preserve">. Grafik Pengeluaran </w:t>
            </w:r>
            <w:r w:rsidRPr="00330CF9">
              <w:rPr>
                <w:rFonts w:ascii="Arial" w:hAnsi="Arial" w:cs="Arial"/>
                <w:b/>
                <w:sz w:val="22"/>
                <w:lang w:val="id-ID"/>
              </w:rPr>
              <w:t xml:space="preserve">Pemerintah </w:t>
            </w:r>
            <w:r w:rsidRPr="00330CF9">
              <w:rPr>
                <w:rFonts w:ascii="Arial" w:hAnsi="Arial" w:cs="Arial"/>
                <w:b/>
                <w:sz w:val="22"/>
              </w:rPr>
              <w:t>Provinsi Lampung Tahun 2002-</w:t>
            </w:r>
            <w:r>
              <w:rPr>
                <w:rFonts w:ascii="Arial" w:hAnsi="Arial" w:cs="Arial"/>
                <w:b/>
                <w:sz w:val="22"/>
              </w:rPr>
              <w:t xml:space="preserve"> </w:t>
            </w:r>
          </w:p>
          <w:p w:rsidR="000C781F" w:rsidRDefault="000C781F" w:rsidP="00EA5A5C">
            <w:pPr>
              <w:tabs>
                <w:tab w:val="left" w:pos="630"/>
                <w:tab w:val="left" w:pos="657"/>
              </w:tabs>
              <w:contextualSpacing/>
              <w:jc w:val="both"/>
              <w:rPr>
                <w:rFonts w:ascii="Arial" w:hAnsi="Arial" w:cs="Arial"/>
                <w:b/>
                <w:sz w:val="22"/>
              </w:rPr>
            </w:pPr>
            <w:r>
              <w:rPr>
                <w:rFonts w:ascii="Arial" w:hAnsi="Arial" w:cs="Arial"/>
                <w:b/>
                <w:sz w:val="22"/>
              </w:rPr>
              <w:t xml:space="preserve">                   </w:t>
            </w:r>
            <w:r w:rsidRPr="00330CF9">
              <w:rPr>
                <w:rFonts w:ascii="Arial" w:hAnsi="Arial" w:cs="Arial"/>
                <w:b/>
                <w:sz w:val="22"/>
              </w:rPr>
              <w:t>2013</w:t>
            </w:r>
            <w:r>
              <w:rPr>
                <w:rFonts w:ascii="Arial" w:hAnsi="Arial" w:cs="Arial"/>
                <w:b/>
                <w:sz w:val="22"/>
              </w:rPr>
              <w:t xml:space="preserve"> </w:t>
            </w:r>
            <w:r w:rsidRPr="00330CF9">
              <w:rPr>
                <w:rFonts w:ascii="Arial" w:hAnsi="Arial" w:cs="Arial"/>
                <w:b/>
                <w:sz w:val="22"/>
              </w:rPr>
              <w:t>(Dalam Ribuan Rupiah)</w:t>
            </w:r>
          </w:p>
          <w:p w:rsidR="000C781F" w:rsidRPr="00756149" w:rsidRDefault="00B66F05" w:rsidP="00EA5A5C">
            <w:pPr>
              <w:tabs>
                <w:tab w:val="left" w:pos="630"/>
                <w:tab w:val="left" w:pos="657"/>
              </w:tabs>
              <w:spacing w:line="360" w:lineRule="auto"/>
              <w:contextualSpacing/>
              <w:jc w:val="both"/>
              <w:rPr>
                <w:rFonts w:ascii="Calibri" w:hAnsi="Calibri" w:cs="Arial"/>
                <w:sz w:val="22"/>
              </w:rPr>
            </w:pPr>
            <w:r>
              <w:rPr>
                <w:rFonts w:ascii="Calibri" w:hAnsi="Calibri" w:cs="Arial"/>
                <w:noProof/>
                <w:sz w:val="22"/>
              </w:rPr>
              <w:drawing>
                <wp:inline distT="0" distB="0" distL="0" distR="0">
                  <wp:extent cx="4943475" cy="1400175"/>
                  <wp:effectExtent l="19050" t="19050" r="28575" b="28575"/>
                  <wp:docPr id="1" name="Char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8"/>
                          <a:srcRect/>
                          <a:stretch>
                            <a:fillRect/>
                          </a:stretch>
                        </pic:blipFill>
                        <pic:spPr bwMode="auto">
                          <a:xfrm>
                            <a:off x="0" y="0"/>
                            <a:ext cx="4943475" cy="1400175"/>
                          </a:xfrm>
                          <a:prstGeom prst="rect">
                            <a:avLst/>
                          </a:prstGeom>
                          <a:noFill/>
                          <a:ln w="6350" cmpd="sng">
                            <a:solidFill>
                              <a:srgbClr val="000000"/>
                            </a:solidFill>
                            <a:miter lim="800000"/>
                            <a:headEnd/>
                            <a:tailEnd/>
                          </a:ln>
                          <a:effectLst/>
                        </pic:spPr>
                      </pic:pic>
                    </a:graphicData>
                  </a:graphic>
                </wp:inline>
              </w:drawing>
            </w:r>
          </w:p>
          <w:p w:rsidR="000C781F" w:rsidRPr="00756149" w:rsidRDefault="000C781F" w:rsidP="00EA5A5C">
            <w:pPr>
              <w:tabs>
                <w:tab w:val="left" w:pos="630"/>
                <w:tab w:val="left" w:pos="657"/>
              </w:tabs>
              <w:contextualSpacing/>
              <w:jc w:val="both"/>
              <w:rPr>
                <w:rFonts w:ascii="Calibri" w:hAnsi="Calibri" w:cs="Arial"/>
                <w:sz w:val="18"/>
                <w:szCs w:val="18"/>
              </w:rPr>
            </w:pPr>
            <w:r w:rsidRPr="00756149">
              <w:rPr>
                <w:rFonts w:ascii="Calibri" w:hAnsi="Calibri"/>
                <w:sz w:val="18"/>
                <w:szCs w:val="18"/>
              </w:rPr>
              <w:t xml:space="preserve">Sumber: </w:t>
            </w:r>
            <w:hyperlink r:id="rId9" w:history="1">
              <w:r w:rsidRPr="00756149">
                <w:rPr>
                  <w:rStyle w:val="Hyperlink"/>
                  <w:rFonts w:ascii="Calibri" w:hAnsi="Calibri"/>
                  <w:sz w:val="18"/>
                  <w:szCs w:val="18"/>
                </w:rPr>
                <w:t>http://www.djpk.kemenkeu.go.id</w:t>
              </w:r>
            </w:hyperlink>
            <w:r w:rsidRPr="00756149">
              <w:rPr>
                <w:rFonts w:ascii="Calibri" w:hAnsi="Calibri"/>
                <w:sz w:val="18"/>
                <w:szCs w:val="18"/>
              </w:rPr>
              <w:t xml:space="preserve"> (Data Diolah)</w:t>
            </w:r>
          </w:p>
        </w:tc>
      </w:tr>
    </w:tbl>
    <w:p w:rsidR="0025033C" w:rsidRDefault="0025033C" w:rsidP="009744D4">
      <w:pPr>
        <w:tabs>
          <w:tab w:val="left" w:pos="1276"/>
        </w:tabs>
        <w:spacing w:line="360" w:lineRule="auto"/>
        <w:ind w:firstLine="284"/>
        <w:contextualSpacing/>
        <w:jc w:val="both"/>
        <w:rPr>
          <w:rFonts w:ascii="Arial" w:eastAsia="TTE2ABCC50t00" w:hAnsi="Arial" w:cs="Arial"/>
          <w:sz w:val="22"/>
        </w:rPr>
      </w:pPr>
    </w:p>
    <w:p w:rsidR="000C781F" w:rsidRPr="00330CF9" w:rsidRDefault="000C781F" w:rsidP="009744D4">
      <w:pPr>
        <w:tabs>
          <w:tab w:val="left" w:pos="1276"/>
        </w:tabs>
        <w:spacing w:line="360" w:lineRule="auto"/>
        <w:ind w:firstLine="284"/>
        <w:contextualSpacing/>
        <w:jc w:val="both"/>
        <w:rPr>
          <w:rFonts w:ascii="Arial" w:hAnsi="Arial" w:cs="Arial"/>
          <w:sz w:val="22"/>
        </w:rPr>
      </w:pPr>
      <w:r w:rsidRPr="00330CF9">
        <w:rPr>
          <w:rFonts w:ascii="Arial" w:eastAsia="TTE2ABCC50t00" w:hAnsi="Arial" w:cs="Arial"/>
          <w:sz w:val="22"/>
        </w:rPr>
        <w:t xml:space="preserve">Dari grafik yang disajikan terlihat bahwa </w:t>
      </w:r>
      <w:r w:rsidRPr="00330CF9">
        <w:rPr>
          <w:rFonts w:ascii="Arial" w:hAnsi="Arial" w:cs="Arial"/>
          <w:sz w:val="22"/>
        </w:rPr>
        <w:t xml:space="preserve">Pengeluaran pemerintah Provinsi Lampung semakin meningkat dari dari tahun ke tahun. Total   pengeluaran tertinggi jelas terjadi pada tahun 2013 yaitu sebesar 4.410.729.851 seiring dengan semakin meningkatnya belanja daerah Povinsi Lampung dari tahun ketahun. Terkait dengan adanya kebijakan fiskal pemerintah yaitu otonomi daerah, maka baik penerimaan serta pengeluaran lebih dapat dioptimalkan dikarenakan tiap-tiap daerah dapat mengelola sumber daya yang ada.  Menurut Permendagri 13 tahun 2006, Pengeluaran pemerintah daerah adalah uang yang keluar dari kas daerah. Dimana Kas Umum Daerah adalah tempat penyimpanan uang daerah yang ditentukan oleh kepala daerah untuk menampung seluruh penerimaan daerah dan digunakan untuk membayar seluruh pengeluaran daerah. Semakin besar pengeluaran pemerintah daerah yang produktif maka semakin memperbesar tingkat perekonomian suatu daerah.       </w:t>
      </w:r>
    </w:p>
    <w:p w:rsidR="000C781F" w:rsidRDefault="000C781F" w:rsidP="009744D4">
      <w:pPr>
        <w:spacing w:line="360" w:lineRule="auto"/>
        <w:ind w:firstLine="284"/>
        <w:contextualSpacing/>
        <w:jc w:val="both"/>
        <w:rPr>
          <w:rFonts w:ascii="Arial" w:hAnsi="Arial" w:cs="Arial"/>
          <w:sz w:val="22"/>
        </w:rPr>
      </w:pPr>
      <w:r w:rsidRPr="00BA237D">
        <w:rPr>
          <w:rFonts w:ascii="Arial" w:hAnsi="Arial" w:cs="Arial"/>
          <w:sz w:val="22"/>
        </w:rPr>
        <w:t xml:space="preserve">Pemerintah daerah melalui upaya memenuhi kewajiban daerah salah satu tujuannya adalah meningkatkan perekonomian yang diharapkan secara langsung akan berdampak meningkatkan kualitas hidup masyarakatnya. Dalam rangka memenuhi tujuan tersebut pemerintah diharapkan dapat mempunyai sistem keuangan sendiri baik sisi pendapatan maupun pengeluaran sehingga tidak bergantung kepada pemerintah pusat. Pada gambar </w:t>
      </w:r>
      <w:r>
        <w:rPr>
          <w:rFonts w:ascii="Arial" w:hAnsi="Arial" w:cs="Arial"/>
          <w:sz w:val="22"/>
        </w:rPr>
        <w:t>2</w:t>
      </w:r>
      <w:r w:rsidRPr="00BA237D">
        <w:rPr>
          <w:rFonts w:ascii="Arial" w:hAnsi="Arial" w:cs="Arial"/>
          <w:sz w:val="22"/>
        </w:rPr>
        <w:t xml:space="preserve"> akan dijelaskan bagaimana gambaran realisasi Pendapatan Asli Daerah yang diterima di Provinsi Lampung Tahun 2000-2013.</w:t>
      </w:r>
    </w:p>
    <w:p w:rsidR="0025033C" w:rsidRDefault="0025033C" w:rsidP="009744D4">
      <w:pPr>
        <w:spacing w:line="360" w:lineRule="auto"/>
        <w:ind w:firstLine="284"/>
        <w:contextualSpacing/>
        <w:jc w:val="both"/>
        <w:rPr>
          <w:rFonts w:ascii="Arial" w:hAnsi="Arial" w:cs="Arial"/>
          <w:sz w:val="22"/>
        </w:rPr>
      </w:pPr>
    </w:p>
    <w:p w:rsidR="0025033C" w:rsidRPr="00BA237D" w:rsidRDefault="0025033C" w:rsidP="009744D4">
      <w:pPr>
        <w:spacing w:line="360" w:lineRule="auto"/>
        <w:ind w:firstLine="284"/>
        <w:contextualSpacing/>
        <w:jc w:val="both"/>
        <w:rPr>
          <w:rFonts w:ascii="Arial" w:hAnsi="Arial" w:cs="Arial"/>
          <w:sz w:val="22"/>
        </w:rPr>
      </w:pPr>
    </w:p>
    <w:p w:rsidR="000C781F" w:rsidRDefault="000C781F" w:rsidP="009744D4">
      <w:pPr>
        <w:spacing w:line="360" w:lineRule="auto"/>
        <w:ind w:firstLine="284"/>
        <w:contextualSpacing/>
        <w:jc w:val="both"/>
        <w:rPr>
          <w:rFonts w:ascii="Arial" w:hAnsi="Arial" w:cs="Arial"/>
          <w:color w:val="000000"/>
          <w:sz w:val="22"/>
        </w:rPr>
      </w:pPr>
      <w:r w:rsidRPr="00BA237D">
        <w:rPr>
          <w:rFonts w:ascii="Arial" w:hAnsi="Arial" w:cs="Arial"/>
          <w:sz w:val="22"/>
        </w:rPr>
        <w:lastRenderedPageBreak/>
        <w:t xml:space="preserve">Berdasarkan grafik di bawah ini dapat terlihat bahwa terjadi peningkatan setiap tahunnya meskipun  peningkatan PAD tersebut dinilai tidak signifikan. Nilai PAD terbesar diperoleh pada tahun 2013 sebesar </w:t>
      </w:r>
      <w:r w:rsidRPr="00BA237D">
        <w:rPr>
          <w:rFonts w:ascii="Arial" w:hAnsi="Arial" w:cs="Arial"/>
          <w:color w:val="000000"/>
          <w:sz w:val="22"/>
        </w:rPr>
        <w:t>2,183,413,479.000 dan mengalami peningkatan yang relatif signifikan dari tahun-tahun sebelumnya.</w:t>
      </w:r>
    </w:p>
    <w:p w:rsidR="000C781F" w:rsidRDefault="000C781F" w:rsidP="000C781F">
      <w:pPr>
        <w:ind w:hanging="86"/>
        <w:jc w:val="both"/>
        <w:rPr>
          <w:rFonts w:ascii="Arial" w:hAnsi="Arial" w:cs="Arial"/>
          <w:b/>
          <w:sz w:val="22"/>
        </w:rPr>
      </w:pPr>
    </w:p>
    <w:p w:rsidR="000C781F" w:rsidRDefault="000C781F" w:rsidP="000C781F">
      <w:pPr>
        <w:ind w:hanging="86"/>
        <w:jc w:val="both"/>
        <w:rPr>
          <w:rFonts w:ascii="Arial" w:hAnsi="Arial" w:cs="Arial"/>
          <w:b/>
          <w:sz w:val="22"/>
        </w:rPr>
      </w:pPr>
      <w:r>
        <w:rPr>
          <w:rFonts w:ascii="Arial" w:hAnsi="Arial" w:cs="Arial"/>
          <w:b/>
          <w:sz w:val="22"/>
        </w:rPr>
        <w:t xml:space="preserve"> Gambar 2</w:t>
      </w:r>
      <w:r w:rsidRPr="00330CF9">
        <w:rPr>
          <w:rFonts w:ascii="Arial" w:hAnsi="Arial" w:cs="Arial"/>
          <w:b/>
          <w:sz w:val="22"/>
        </w:rPr>
        <w:t>.  Grafik Pendapatan Asli Daerah</w:t>
      </w:r>
      <w:r w:rsidRPr="00330CF9">
        <w:rPr>
          <w:rFonts w:ascii="Arial" w:hAnsi="Arial" w:cs="Arial"/>
          <w:b/>
          <w:sz w:val="22"/>
          <w:lang w:val="id-ID"/>
        </w:rPr>
        <w:t xml:space="preserve"> </w:t>
      </w:r>
      <w:r w:rsidRPr="00330CF9">
        <w:rPr>
          <w:rFonts w:ascii="Arial" w:hAnsi="Arial" w:cs="Arial"/>
          <w:b/>
          <w:sz w:val="22"/>
        </w:rPr>
        <w:t>Provinsi Lampung Tahun 2000-</w:t>
      </w:r>
      <w:r>
        <w:rPr>
          <w:rFonts w:ascii="Arial" w:hAnsi="Arial" w:cs="Arial"/>
          <w:b/>
          <w:sz w:val="22"/>
        </w:rPr>
        <w:t xml:space="preserve"> </w:t>
      </w:r>
    </w:p>
    <w:p w:rsidR="000C781F" w:rsidRDefault="000C781F" w:rsidP="000C781F">
      <w:pPr>
        <w:ind w:hanging="86"/>
        <w:jc w:val="both"/>
        <w:rPr>
          <w:rFonts w:ascii="Arial" w:hAnsi="Arial" w:cs="Arial"/>
          <w:b/>
          <w:sz w:val="22"/>
        </w:rPr>
      </w:pPr>
      <w:r>
        <w:rPr>
          <w:rFonts w:ascii="Arial" w:hAnsi="Arial" w:cs="Arial"/>
          <w:b/>
          <w:sz w:val="22"/>
        </w:rPr>
        <w:t xml:space="preserve">                     </w:t>
      </w:r>
      <w:r w:rsidRPr="00330CF9">
        <w:rPr>
          <w:rFonts w:ascii="Arial" w:hAnsi="Arial" w:cs="Arial"/>
          <w:b/>
          <w:sz w:val="22"/>
        </w:rPr>
        <w:t>2013 (Dalam Ribuan Rupiah)</w:t>
      </w:r>
    </w:p>
    <w:p w:rsidR="000C781F" w:rsidRPr="00BA237D" w:rsidRDefault="00B66F05" w:rsidP="000C781F">
      <w:pPr>
        <w:ind w:right="-70"/>
        <w:jc w:val="both"/>
        <w:rPr>
          <w:rFonts w:ascii="Arial" w:hAnsi="Arial" w:cs="Arial"/>
          <w:b/>
          <w:sz w:val="16"/>
          <w:szCs w:val="16"/>
        </w:rPr>
      </w:pPr>
      <w:r>
        <w:rPr>
          <w:rFonts w:ascii="Arial" w:hAnsi="Arial" w:cs="Arial"/>
          <w:noProof/>
          <w:sz w:val="16"/>
          <w:szCs w:val="16"/>
        </w:rPr>
        <w:drawing>
          <wp:inline distT="0" distB="0" distL="0" distR="0">
            <wp:extent cx="5005644" cy="1397683"/>
            <wp:effectExtent l="10937" t="2492" r="3094" b="0"/>
            <wp:docPr id="2"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C781F" w:rsidRPr="00567456" w:rsidRDefault="000C781F" w:rsidP="000C781F">
      <w:pPr>
        <w:ind w:hanging="86"/>
        <w:contextualSpacing/>
        <w:jc w:val="both"/>
        <w:rPr>
          <w:i/>
          <w:noProof/>
          <w:sz w:val="16"/>
          <w:szCs w:val="16"/>
        </w:rPr>
      </w:pPr>
      <w:r>
        <w:rPr>
          <w:rFonts w:ascii="Arial" w:hAnsi="Arial" w:cs="Arial"/>
          <w:b/>
          <w:noProof/>
          <w:sz w:val="16"/>
          <w:szCs w:val="16"/>
        </w:rPr>
        <w:t xml:space="preserve">  </w:t>
      </w:r>
      <w:r w:rsidRPr="00567456">
        <w:rPr>
          <w:rFonts w:ascii="Arial" w:hAnsi="Arial" w:cs="Arial"/>
          <w:b/>
          <w:i/>
          <w:noProof/>
          <w:sz w:val="16"/>
          <w:szCs w:val="16"/>
        </w:rPr>
        <w:t>Sumber</w:t>
      </w:r>
      <w:r w:rsidRPr="00567456">
        <w:rPr>
          <w:b/>
          <w:i/>
          <w:noProof/>
          <w:sz w:val="16"/>
          <w:szCs w:val="16"/>
        </w:rPr>
        <w:t xml:space="preserve"> : DJPK (2000-2013</w:t>
      </w:r>
      <w:r w:rsidRPr="00567456">
        <w:rPr>
          <w:i/>
          <w:noProof/>
          <w:sz w:val="16"/>
          <w:szCs w:val="16"/>
        </w:rPr>
        <w:t>)</w:t>
      </w:r>
    </w:p>
    <w:p w:rsidR="000C781F" w:rsidRDefault="000C781F" w:rsidP="000C781F">
      <w:pPr>
        <w:ind w:hanging="86"/>
        <w:contextualSpacing/>
        <w:jc w:val="both"/>
        <w:rPr>
          <w:b/>
          <w:noProof/>
          <w:sz w:val="16"/>
          <w:szCs w:val="16"/>
        </w:rPr>
      </w:pPr>
    </w:p>
    <w:p w:rsidR="009744D4" w:rsidRDefault="009744D4" w:rsidP="000C781F">
      <w:pPr>
        <w:autoSpaceDE w:val="0"/>
        <w:autoSpaceDN w:val="0"/>
        <w:adjustRightInd w:val="0"/>
        <w:rPr>
          <w:rFonts w:ascii="Arial" w:hAnsi="Arial" w:cs="Arial"/>
          <w:b/>
          <w:sz w:val="22"/>
        </w:rPr>
      </w:pPr>
    </w:p>
    <w:p w:rsidR="000C781F" w:rsidRPr="00AC10B5" w:rsidRDefault="000C781F" w:rsidP="000C781F">
      <w:pPr>
        <w:autoSpaceDE w:val="0"/>
        <w:autoSpaceDN w:val="0"/>
        <w:adjustRightInd w:val="0"/>
        <w:rPr>
          <w:rFonts w:ascii="Arial" w:hAnsi="Arial" w:cs="Arial"/>
          <w:b/>
          <w:sz w:val="22"/>
          <w:lang w:val="id-ID"/>
        </w:rPr>
      </w:pPr>
      <w:r w:rsidRPr="00AC10B5">
        <w:rPr>
          <w:rFonts w:ascii="Arial" w:hAnsi="Arial" w:cs="Arial"/>
          <w:b/>
          <w:sz w:val="22"/>
          <w:lang w:val="id-ID"/>
        </w:rPr>
        <w:t>Rumusan Masalah</w:t>
      </w:r>
    </w:p>
    <w:p w:rsidR="000C781F" w:rsidRDefault="000C781F" w:rsidP="009744D4">
      <w:pPr>
        <w:numPr>
          <w:ilvl w:val="0"/>
          <w:numId w:val="26"/>
        </w:numPr>
        <w:tabs>
          <w:tab w:val="left" w:pos="0"/>
          <w:tab w:val="left" w:pos="284"/>
        </w:tabs>
        <w:spacing w:line="360" w:lineRule="auto"/>
        <w:ind w:left="284" w:right="-70" w:hanging="284"/>
        <w:contextualSpacing/>
        <w:jc w:val="both"/>
        <w:rPr>
          <w:rFonts w:ascii="Arial" w:hAnsi="Arial" w:cs="Arial"/>
          <w:sz w:val="22"/>
        </w:rPr>
      </w:pPr>
      <w:r w:rsidRPr="00AC10B5">
        <w:rPr>
          <w:rFonts w:ascii="Arial" w:hAnsi="Arial" w:cs="Arial"/>
          <w:sz w:val="22"/>
        </w:rPr>
        <w:t>Bagaimana Pengaruh Realisasi Investasi  Pemerintah (Belanja Modal) Pertenaga  Kerja terhadap Perkembangan Ekonomi Propinsi Lampung tahun 2000-2013?</w:t>
      </w:r>
    </w:p>
    <w:p w:rsidR="000C781F" w:rsidRPr="00AC10B5" w:rsidRDefault="000C781F" w:rsidP="009744D4">
      <w:pPr>
        <w:numPr>
          <w:ilvl w:val="0"/>
          <w:numId w:val="26"/>
        </w:numPr>
        <w:tabs>
          <w:tab w:val="left" w:pos="0"/>
          <w:tab w:val="left" w:pos="284"/>
        </w:tabs>
        <w:spacing w:line="360" w:lineRule="auto"/>
        <w:ind w:left="284" w:hanging="284"/>
        <w:contextualSpacing/>
        <w:jc w:val="both"/>
        <w:rPr>
          <w:rFonts w:ascii="Arial" w:hAnsi="Arial" w:cs="Arial"/>
          <w:sz w:val="22"/>
        </w:rPr>
      </w:pPr>
      <w:r w:rsidRPr="00AC10B5">
        <w:rPr>
          <w:rFonts w:ascii="Arial" w:hAnsi="Arial" w:cs="Arial"/>
          <w:sz w:val="22"/>
        </w:rPr>
        <w:t>Bagaimana Pengaruh Realisasi Investasi  Swasta yaitu realisasi Penanaman   Modal Asi</w:t>
      </w:r>
      <w:r>
        <w:rPr>
          <w:rFonts w:ascii="Arial" w:hAnsi="Arial" w:cs="Arial"/>
          <w:sz w:val="22"/>
        </w:rPr>
        <w:t xml:space="preserve">ng </w:t>
      </w:r>
      <w:r w:rsidRPr="00AC10B5">
        <w:rPr>
          <w:rFonts w:ascii="Arial" w:hAnsi="Arial" w:cs="Arial"/>
          <w:sz w:val="22"/>
        </w:rPr>
        <w:t>dan Penanaman Modal Dalam Negeri (PMDN) Pertenaga Kerja terhadap Perkembangan Ekonomi Propinsi Lampung tahun 2000-2013</w:t>
      </w:r>
      <w:r>
        <w:rPr>
          <w:rFonts w:ascii="Arial" w:hAnsi="Arial" w:cs="Arial"/>
          <w:sz w:val="22"/>
        </w:rPr>
        <w:t xml:space="preserve"> ?</w:t>
      </w:r>
    </w:p>
    <w:p w:rsidR="000C781F" w:rsidRDefault="000C781F" w:rsidP="009744D4">
      <w:pPr>
        <w:tabs>
          <w:tab w:val="left" w:pos="284"/>
          <w:tab w:val="left" w:pos="630"/>
          <w:tab w:val="left" w:pos="810"/>
        </w:tabs>
        <w:spacing w:line="360" w:lineRule="auto"/>
        <w:ind w:left="284" w:hanging="284"/>
        <w:contextualSpacing/>
        <w:jc w:val="both"/>
        <w:rPr>
          <w:rFonts w:ascii="Arial" w:hAnsi="Arial" w:cs="Arial"/>
          <w:sz w:val="22"/>
        </w:rPr>
      </w:pPr>
      <w:r>
        <w:rPr>
          <w:rFonts w:ascii="Arial" w:hAnsi="Arial" w:cs="Arial"/>
          <w:sz w:val="22"/>
        </w:rPr>
        <w:t xml:space="preserve">3. </w:t>
      </w:r>
      <w:r w:rsidRPr="00AC10B5">
        <w:rPr>
          <w:rFonts w:ascii="Arial" w:hAnsi="Arial" w:cs="Arial"/>
          <w:sz w:val="22"/>
        </w:rPr>
        <w:t>Bagaimana</w:t>
      </w:r>
      <w:r>
        <w:rPr>
          <w:rFonts w:ascii="Arial" w:hAnsi="Arial" w:cs="Arial"/>
          <w:sz w:val="22"/>
        </w:rPr>
        <w:t xml:space="preserve"> </w:t>
      </w:r>
      <w:r w:rsidRPr="00AC10B5">
        <w:rPr>
          <w:rFonts w:ascii="Arial" w:hAnsi="Arial" w:cs="Arial"/>
          <w:sz w:val="22"/>
        </w:rPr>
        <w:t>Pengaruh  Realisasi</w:t>
      </w:r>
      <w:r>
        <w:rPr>
          <w:rFonts w:ascii="Arial" w:hAnsi="Arial" w:cs="Arial"/>
          <w:sz w:val="22"/>
        </w:rPr>
        <w:t xml:space="preserve"> Pendapatan Asli Daerah </w:t>
      </w:r>
      <w:r w:rsidRPr="00AC10B5">
        <w:rPr>
          <w:rFonts w:ascii="Arial" w:hAnsi="Arial" w:cs="Arial"/>
          <w:sz w:val="22"/>
        </w:rPr>
        <w:t>Pertenaga</w:t>
      </w:r>
      <w:r>
        <w:rPr>
          <w:rFonts w:ascii="Arial" w:hAnsi="Arial" w:cs="Arial"/>
          <w:sz w:val="22"/>
        </w:rPr>
        <w:t xml:space="preserve"> </w:t>
      </w:r>
      <w:r w:rsidRPr="00AC10B5">
        <w:rPr>
          <w:rFonts w:ascii="Arial" w:hAnsi="Arial" w:cs="Arial"/>
          <w:sz w:val="22"/>
        </w:rPr>
        <w:t>Kerja terhadap Perkembangan Ekonomi Propinsi Lampung tahun 2000</w:t>
      </w:r>
      <w:r>
        <w:rPr>
          <w:rFonts w:ascii="Arial" w:hAnsi="Arial" w:cs="Arial"/>
          <w:sz w:val="22"/>
        </w:rPr>
        <w:t>-2013 ?</w:t>
      </w:r>
    </w:p>
    <w:p w:rsidR="000C781F" w:rsidRDefault="000C781F" w:rsidP="000C781F">
      <w:pPr>
        <w:spacing w:line="360" w:lineRule="auto"/>
        <w:contextualSpacing/>
        <w:jc w:val="both"/>
        <w:rPr>
          <w:rFonts w:ascii="Arial" w:hAnsi="Arial" w:cs="Arial"/>
          <w:b/>
          <w:noProof/>
          <w:sz w:val="22"/>
        </w:rPr>
      </w:pPr>
    </w:p>
    <w:p w:rsidR="000C781F" w:rsidRDefault="000C781F" w:rsidP="000C781F">
      <w:pPr>
        <w:spacing w:line="360" w:lineRule="auto"/>
        <w:contextualSpacing/>
        <w:jc w:val="both"/>
        <w:rPr>
          <w:rFonts w:ascii="Arial" w:hAnsi="Arial" w:cs="Arial"/>
          <w:b/>
          <w:noProof/>
          <w:sz w:val="22"/>
        </w:rPr>
      </w:pPr>
      <w:r w:rsidRPr="00E85420">
        <w:rPr>
          <w:rFonts w:ascii="Arial" w:hAnsi="Arial" w:cs="Arial"/>
          <w:b/>
          <w:noProof/>
          <w:sz w:val="22"/>
        </w:rPr>
        <w:t>Tujuan Penelitian</w:t>
      </w:r>
    </w:p>
    <w:p w:rsidR="000C781F" w:rsidRDefault="000C781F" w:rsidP="009744D4">
      <w:pPr>
        <w:numPr>
          <w:ilvl w:val="0"/>
          <w:numId w:val="27"/>
        </w:numPr>
        <w:tabs>
          <w:tab w:val="left" w:pos="0"/>
          <w:tab w:val="left" w:pos="284"/>
        </w:tabs>
        <w:spacing w:line="360" w:lineRule="auto"/>
        <w:ind w:left="284" w:hanging="284"/>
        <w:contextualSpacing/>
        <w:jc w:val="both"/>
        <w:rPr>
          <w:rFonts w:ascii="Arial" w:hAnsi="Arial" w:cs="Arial"/>
          <w:sz w:val="22"/>
        </w:rPr>
      </w:pPr>
      <w:r w:rsidRPr="00E85420">
        <w:rPr>
          <w:rFonts w:ascii="Arial" w:hAnsi="Arial" w:cs="Arial"/>
          <w:sz w:val="22"/>
        </w:rPr>
        <w:t>Untuk Menganalisis Pengaruh Invest</w:t>
      </w:r>
      <w:r>
        <w:rPr>
          <w:rFonts w:ascii="Arial" w:hAnsi="Arial" w:cs="Arial"/>
          <w:sz w:val="22"/>
        </w:rPr>
        <w:t xml:space="preserve">asi  Pemerintah (Belanja Modal) </w:t>
      </w:r>
      <w:r w:rsidRPr="00E85420">
        <w:rPr>
          <w:rFonts w:ascii="Arial" w:hAnsi="Arial" w:cs="Arial"/>
          <w:sz w:val="22"/>
        </w:rPr>
        <w:t>Pertenaga Kerja terhadap Perkembangan Ekonomi Propinsi Lampung tahun 2000-2013</w:t>
      </w:r>
      <w:r>
        <w:rPr>
          <w:rFonts w:ascii="Arial" w:hAnsi="Arial" w:cs="Arial"/>
          <w:sz w:val="22"/>
        </w:rPr>
        <w:t>.</w:t>
      </w:r>
    </w:p>
    <w:p w:rsidR="000C781F" w:rsidRDefault="000C781F" w:rsidP="009744D4">
      <w:pPr>
        <w:tabs>
          <w:tab w:val="left" w:pos="0"/>
          <w:tab w:val="left" w:pos="284"/>
        </w:tabs>
        <w:spacing w:line="360" w:lineRule="auto"/>
        <w:ind w:left="284" w:hanging="284"/>
        <w:contextualSpacing/>
        <w:jc w:val="both"/>
        <w:rPr>
          <w:rFonts w:ascii="Arial" w:hAnsi="Arial" w:cs="Arial"/>
          <w:sz w:val="22"/>
        </w:rPr>
      </w:pPr>
      <w:r>
        <w:rPr>
          <w:rFonts w:ascii="Arial" w:hAnsi="Arial" w:cs="Arial"/>
          <w:sz w:val="22"/>
        </w:rPr>
        <w:t xml:space="preserve">2. </w:t>
      </w:r>
      <w:r w:rsidRPr="00E85420">
        <w:rPr>
          <w:rFonts w:ascii="Arial" w:hAnsi="Arial" w:cs="Arial"/>
          <w:sz w:val="22"/>
        </w:rPr>
        <w:t xml:space="preserve">Untuk Menganalisis Pengaruh Realisasi Investasi  Swasta yaitu realisasi </w:t>
      </w:r>
      <w:r>
        <w:rPr>
          <w:rFonts w:ascii="Arial" w:hAnsi="Arial" w:cs="Arial"/>
          <w:sz w:val="22"/>
        </w:rPr>
        <w:t xml:space="preserve"> </w:t>
      </w:r>
      <w:r w:rsidRPr="00E85420">
        <w:rPr>
          <w:rFonts w:ascii="Arial" w:hAnsi="Arial" w:cs="Arial"/>
          <w:sz w:val="22"/>
        </w:rPr>
        <w:t>Penanaman Modal Asing (PMA)  dan Penanaman Modal Dalam Negeri (PMDN) Pertenaga Kerja terhadap Perkembangan Ekonomi Propinsi Lampung tahun 2000-2013</w:t>
      </w:r>
      <w:r>
        <w:rPr>
          <w:rFonts w:ascii="Arial" w:hAnsi="Arial" w:cs="Arial"/>
          <w:sz w:val="22"/>
        </w:rPr>
        <w:t>.</w:t>
      </w:r>
    </w:p>
    <w:p w:rsidR="000C781F" w:rsidRDefault="000C781F" w:rsidP="009744D4">
      <w:pPr>
        <w:tabs>
          <w:tab w:val="left" w:pos="0"/>
          <w:tab w:val="left" w:pos="284"/>
        </w:tabs>
        <w:spacing w:line="360" w:lineRule="auto"/>
        <w:ind w:left="284" w:hanging="284"/>
        <w:contextualSpacing/>
        <w:jc w:val="both"/>
        <w:rPr>
          <w:rFonts w:ascii="Arial" w:hAnsi="Arial" w:cs="Arial"/>
          <w:sz w:val="22"/>
        </w:rPr>
      </w:pPr>
      <w:r>
        <w:rPr>
          <w:rFonts w:ascii="Arial" w:hAnsi="Arial" w:cs="Arial"/>
          <w:sz w:val="22"/>
        </w:rPr>
        <w:t xml:space="preserve">3. </w:t>
      </w:r>
      <w:r w:rsidRPr="00E85420">
        <w:rPr>
          <w:rFonts w:ascii="Arial" w:hAnsi="Arial" w:cs="Arial"/>
          <w:sz w:val="22"/>
        </w:rPr>
        <w:t>Untuk Menganalisis Pengaruh Realisasi Pendapatan Asli Daerah (PAD) Pertenaga Kerja  terhadap Perkembangan Ekonomi Propinsi Lampung tahun 2000-2013.</w:t>
      </w:r>
    </w:p>
    <w:p w:rsidR="000C781F" w:rsidRDefault="000C781F" w:rsidP="000C781F">
      <w:pPr>
        <w:pStyle w:val="ListParagraph"/>
        <w:tabs>
          <w:tab w:val="left" w:pos="360"/>
        </w:tabs>
        <w:ind w:left="0"/>
        <w:rPr>
          <w:rFonts w:ascii="Arial" w:hAnsi="Arial" w:cs="Arial"/>
          <w:b/>
          <w:sz w:val="22"/>
        </w:rPr>
      </w:pPr>
    </w:p>
    <w:p w:rsidR="000C781F" w:rsidRPr="006B659C" w:rsidRDefault="000C781F" w:rsidP="000C781F">
      <w:pPr>
        <w:pStyle w:val="ListParagraph"/>
        <w:tabs>
          <w:tab w:val="left" w:pos="360"/>
        </w:tabs>
        <w:spacing w:line="360" w:lineRule="auto"/>
        <w:ind w:left="0"/>
        <w:rPr>
          <w:rFonts w:ascii="Arial" w:hAnsi="Arial" w:cs="Arial"/>
          <w:b/>
          <w:sz w:val="22"/>
        </w:rPr>
      </w:pPr>
      <w:r w:rsidRPr="006B659C">
        <w:rPr>
          <w:rFonts w:ascii="Arial" w:hAnsi="Arial" w:cs="Arial"/>
          <w:b/>
          <w:sz w:val="22"/>
        </w:rPr>
        <w:t xml:space="preserve">Hipotesis </w:t>
      </w:r>
    </w:p>
    <w:p w:rsidR="000C781F" w:rsidRPr="006B659C" w:rsidRDefault="000C781F" w:rsidP="009744D4">
      <w:pPr>
        <w:pStyle w:val="ListParagraph"/>
        <w:spacing w:line="360" w:lineRule="auto"/>
        <w:ind w:left="0" w:firstLine="284"/>
        <w:jc w:val="both"/>
        <w:rPr>
          <w:rFonts w:ascii="Arial" w:hAnsi="Arial" w:cs="Arial"/>
          <w:sz w:val="22"/>
        </w:rPr>
      </w:pPr>
      <w:r w:rsidRPr="006B659C">
        <w:rPr>
          <w:rFonts w:ascii="Arial" w:hAnsi="Arial" w:cs="Arial"/>
          <w:sz w:val="22"/>
        </w:rPr>
        <w:t>Diduga  secara bersama-sama Jumlah, Realisasi Nilai Investasi Pemerintah (Ip) Pertenaga  Kerja, Realisasi nilai Investasi Swasta (Is) Pertenaga  Kerja dan Realisasi Pendapatan Asli Daerah Pertenaga  Kerja berpengaruh  positif terhadap Perkembangan Ekonomi (PDRB) Pertenaga Kerja Provinsi Lampung tahun 2000-2013.</w:t>
      </w:r>
    </w:p>
    <w:p w:rsidR="000C781F" w:rsidRDefault="000C781F" w:rsidP="000C781F">
      <w:pPr>
        <w:pStyle w:val="ListParagraph"/>
        <w:spacing w:line="360" w:lineRule="auto"/>
        <w:ind w:left="0"/>
        <w:rPr>
          <w:b/>
        </w:rPr>
      </w:pPr>
    </w:p>
    <w:p w:rsidR="000C781F" w:rsidRPr="005779EA" w:rsidRDefault="000C781F" w:rsidP="000C781F">
      <w:pPr>
        <w:pStyle w:val="ListParagraph"/>
        <w:spacing w:line="360" w:lineRule="auto"/>
        <w:ind w:left="0"/>
        <w:rPr>
          <w:rFonts w:ascii="Arial" w:hAnsi="Arial" w:cs="Arial"/>
          <w:b/>
          <w:sz w:val="22"/>
        </w:rPr>
      </w:pPr>
      <w:r w:rsidRPr="005779EA">
        <w:rPr>
          <w:rFonts w:ascii="Arial" w:hAnsi="Arial" w:cs="Arial"/>
          <w:b/>
          <w:sz w:val="22"/>
        </w:rPr>
        <w:t>Ruang Lingkup Penelitian</w:t>
      </w:r>
    </w:p>
    <w:p w:rsidR="000C781F" w:rsidRPr="00620FB8" w:rsidRDefault="000C781F" w:rsidP="009744D4">
      <w:pPr>
        <w:pStyle w:val="ListParagraph"/>
        <w:spacing w:line="360" w:lineRule="auto"/>
        <w:ind w:left="0" w:firstLine="284"/>
        <w:jc w:val="both"/>
        <w:rPr>
          <w:rFonts w:ascii="Arial" w:hAnsi="Arial" w:cs="Arial"/>
          <w:sz w:val="22"/>
        </w:rPr>
      </w:pPr>
      <w:r w:rsidRPr="005779EA">
        <w:rPr>
          <w:rFonts w:ascii="Arial" w:hAnsi="Arial" w:cs="Arial"/>
          <w:sz w:val="22"/>
        </w:rPr>
        <w:t>Ruang lingkup penelitian bertujuan untuk menganalisis pengaruh</w:t>
      </w:r>
      <w:r w:rsidRPr="00620FB8">
        <w:rPr>
          <w:rFonts w:ascii="Arial" w:hAnsi="Arial" w:cs="Arial"/>
          <w:sz w:val="22"/>
        </w:rPr>
        <w:t xml:space="preserve"> Investasi pemerintah pertenaga kerja, investasi swasta pertenaga kerja dan realisasi pendapatan asli daerah pertenaga kerja terhadap perkembangan ekonomi Provinsi Lampung periode Tahun 2000  hingga 2013. Variabel yang digunakan dalam penelitian ini adalah Pengeluaran Pemerintah yang diproksi melalui realisasi belanja modal pemerintah, Investasi Swasta (Realisasi nilai investasi PMA dan PMDN) dan Pendapatan Asli Daerah.</w:t>
      </w:r>
    </w:p>
    <w:p w:rsidR="000C781F" w:rsidRPr="00620FB8" w:rsidRDefault="000C781F" w:rsidP="009744D4">
      <w:pPr>
        <w:ind w:firstLine="720"/>
        <w:contextualSpacing/>
        <w:jc w:val="both"/>
        <w:rPr>
          <w:rFonts w:ascii="Arial" w:hAnsi="Arial" w:cs="Arial"/>
          <w:sz w:val="22"/>
        </w:rPr>
      </w:pPr>
    </w:p>
    <w:p w:rsidR="000C781F" w:rsidRPr="00F52142" w:rsidRDefault="000C781F" w:rsidP="000C781F">
      <w:pPr>
        <w:spacing w:line="480" w:lineRule="auto"/>
        <w:rPr>
          <w:rFonts w:ascii="Arial" w:hAnsi="Arial" w:cs="Arial"/>
          <w:b/>
          <w:sz w:val="22"/>
        </w:rPr>
      </w:pPr>
      <w:r>
        <w:rPr>
          <w:rFonts w:ascii="Arial" w:hAnsi="Arial" w:cs="Arial"/>
          <w:b/>
          <w:sz w:val="22"/>
          <w:lang w:val="id-ID"/>
        </w:rPr>
        <w:t>T</w:t>
      </w:r>
      <w:r>
        <w:rPr>
          <w:rFonts w:ascii="Arial" w:hAnsi="Arial" w:cs="Arial"/>
          <w:b/>
          <w:sz w:val="22"/>
        </w:rPr>
        <w:t>injauan Pustaka</w:t>
      </w:r>
    </w:p>
    <w:p w:rsidR="000C781F" w:rsidRPr="00F00BCC" w:rsidRDefault="000C781F" w:rsidP="000C781F">
      <w:pPr>
        <w:autoSpaceDE w:val="0"/>
        <w:autoSpaceDN w:val="0"/>
        <w:adjustRightInd w:val="0"/>
        <w:contextualSpacing/>
        <w:rPr>
          <w:rFonts w:ascii="Arial" w:hAnsi="Arial" w:cs="Arial"/>
          <w:b/>
          <w:bCs/>
          <w:sz w:val="22"/>
          <w:lang w:val="id-ID"/>
        </w:rPr>
      </w:pPr>
      <w:r w:rsidRPr="00F00BCC">
        <w:rPr>
          <w:rFonts w:ascii="Arial" w:hAnsi="Arial" w:cs="Arial"/>
          <w:b/>
          <w:bCs/>
          <w:sz w:val="22"/>
          <w:lang w:val="id-ID"/>
        </w:rPr>
        <w:t>Teori Dasar Pengeluaran Pemerintah</w:t>
      </w:r>
    </w:p>
    <w:p w:rsidR="000C781F" w:rsidRDefault="000C781F" w:rsidP="009744D4">
      <w:pPr>
        <w:autoSpaceDE w:val="0"/>
        <w:autoSpaceDN w:val="0"/>
        <w:adjustRightInd w:val="0"/>
        <w:spacing w:line="360" w:lineRule="auto"/>
        <w:ind w:firstLine="284"/>
        <w:contextualSpacing/>
        <w:jc w:val="both"/>
        <w:rPr>
          <w:rFonts w:ascii="Arial" w:hAnsi="Arial" w:cs="Arial"/>
          <w:bCs/>
          <w:sz w:val="22"/>
        </w:rPr>
      </w:pPr>
      <w:r w:rsidRPr="00F00BCC">
        <w:rPr>
          <w:rFonts w:ascii="Arial" w:hAnsi="Arial" w:cs="Arial"/>
          <w:bCs/>
          <w:sz w:val="22"/>
          <w:lang w:val="id-ID"/>
        </w:rPr>
        <w:t>Teori mengenai pengeluaran pemerintah dapat digolongkan atas dua bagian yaitu teori makro dan mikro. Dalam teori ekonomi makro, ada dua pandangan yang berbeda berkenaan dengan pengeluaran pemerintah dalam hubungannya dengan pertumbuhan ekonomi atau pendapatan nasional (Hidayat : 2010). Kedua pandangan yang berbeda mengenai pengeluaran pemerintah dalam hubungannya dengan pertumbuhan ekonomi (pendapatan nasional)  dalam kajian teori ekonomi makro dapat dijelaskan sebagai berikut:</w:t>
      </w:r>
    </w:p>
    <w:p w:rsidR="000C781F" w:rsidRPr="000857A5" w:rsidRDefault="000C781F" w:rsidP="009744D4">
      <w:pPr>
        <w:autoSpaceDE w:val="0"/>
        <w:autoSpaceDN w:val="0"/>
        <w:adjustRightInd w:val="0"/>
        <w:contextualSpacing/>
        <w:jc w:val="both"/>
        <w:rPr>
          <w:rFonts w:ascii="Arial" w:hAnsi="Arial" w:cs="Arial"/>
          <w:bCs/>
          <w:sz w:val="22"/>
        </w:rPr>
      </w:pPr>
    </w:p>
    <w:p w:rsidR="000C781F" w:rsidRPr="000857A5" w:rsidRDefault="000C781F" w:rsidP="000C781F">
      <w:pPr>
        <w:numPr>
          <w:ilvl w:val="0"/>
          <w:numId w:val="25"/>
        </w:numPr>
        <w:tabs>
          <w:tab w:val="left" w:pos="360"/>
        </w:tabs>
        <w:autoSpaceDE w:val="0"/>
        <w:autoSpaceDN w:val="0"/>
        <w:adjustRightInd w:val="0"/>
        <w:spacing w:line="360" w:lineRule="auto"/>
        <w:ind w:hanging="720"/>
        <w:contextualSpacing/>
        <w:jc w:val="both"/>
        <w:rPr>
          <w:rFonts w:ascii="Arial" w:hAnsi="Arial" w:cs="Arial"/>
          <w:b/>
          <w:bCs/>
          <w:sz w:val="22"/>
        </w:rPr>
      </w:pPr>
      <w:r w:rsidRPr="000857A5">
        <w:rPr>
          <w:rFonts w:ascii="Arial" w:hAnsi="Arial" w:cs="Arial"/>
          <w:b/>
          <w:bCs/>
          <w:sz w:val="22"/>
        </w:rPr>
        <w:t>Teori Wagner dan Pengikutnya</w:t>
      </w:r>
    </w:p>
    <w:p w:rsidR="000C781F" w:rsidRDefault="000C781F" w:rsidP="009744D4">
      <w:pPr>
        <w:tabs>
          <w:tab w:val="left" w:pos="0"/>
          <w:tab w:val="left" w:pos="720"/>
        </w:tabs>
        <w:autoSpaceDE w:val="0"/>
        <w:autoSpaceDN w:val="0"/>
        <w:adjustRightInd w:val="0"/>
        <w:spacing w:line="360" w:lineRule="auto"/>
        <w:ind w:firstLine="284"/>
        <w:contextualSpacing/>
        <w:jc w:val="both"/>
        <w:rPr>
          <w:rFonts w:ascii="Arial" w:hAnsi="Arial" w:cs="Arial"/>
          <w:bCs/>
          <w:sz w:val="22"/>
        </w:rPr>
      </w:pPr>
      <w:r w:rsidRPr="000857A5">
        <w:rPr>
          <w:rFonts w:ascii="Arial" w:hAnsi="Arial" w:cs="Arial"/>
          <w:bCs/>
          <w:sz w:val="22"/>
        </w:rPr>
        <w:t>Dari persamaan empiris yang dilakukan oleh Adolph Wagner terhadap Negara-negara Eropa, Amerika Serikat, dan Jepang pada abad ke 19 menunjukan bahwa aktivitas pemerintah dalam perekonomian cendrung semakin meningkat (</w:t>
      </w:r>
      <w:r w:rsidRPr="000857A5">
        <w:rPr>
          <w:rFonts w:ascii="Arial" w:hAnsi="Arial" w:cs="Arial"/>
          <w:bCs/>
          <w:i/>
          <w:sz w:val="22"/>
        </w:rPr>
        <w:t>law of ever increasing state activity)</w:t>
      </w:r>
      <w:r w:rsidRPr="000857A5">
        <w:rPr>
          <w:rFonts w:ascii="Arial" w:hAnsi="Arial" w:cs="Arial"/>
          <w:bCs/>
          <w:sz w:val="22"/>
        </w:rPr>
        <w:t>. Wagner mengukur pengeluaran pemerintah terhadap pendapatan nasional dan hukum wagner dapat dirumuskan sebagai berikut :</w:t>
      </w:r>
    </w:p>
    <w:p w:rsidR="0025033C" w:rsidRDefault="0025033C" w:rsidP="009744D4">
      <w:pPr>
        <w:tabs>
          <w:tab w:val="left" w:pos="0"/>
          <w:tab w:val="left" w:pos="720"/>
        </w:tabs>
        <w:autoSpaceDE w:val="0"/>
        <w:autoSpaceDN w:val="0"/>
        <w:adjustRightInd w:val="0"/>
        <w:spacing w:line="360" w:lineRule="auto"/>
        <w:ind w:firstLine="284"/>
        <w:contextualSpacing/>
        <w:jc w:val="both"/>
        <w:rPr>
          <w:rFonts w:ascii="Arial" w:hAnsi="Arial" w:cs="Arial"/>
          <w:bCs/>
          <w:sz w:val="22"/>
        </w:rPr>
      </w:pPr>
    </w:p>
    <w:p w:rsidR="000C781F" w:rsidRPr="000857A5" w:rsidRDefault="000C781F" w:rsidP="000C781F">
      <w:pPr>
        <w:tabs>
          <w:tab w:val="left" w:pos="90"/>
          <w:tab w:val="left" w:pos="720"/>
        </w:tabs>
        <w:autoSpaceDE w:val="0"/>
        <w:autoSpaceDN w:val="0"/>
        <w:adjustRightInd w:val="0"/>
        <w:spacing w:line="360" w:lineRule="auto"/>
        <w:ind w:left="86"/>
        <w:contextualSpacing/>
        <w:jc w:val="both"/>
        <w:rPr>
          <w:rFonts w:ascii="Arial" w:hAnsi="Arial" w:cs="Arial"/>
          <w:bCs/>
          <w:sz w:val="22"/>
          <w:u w:val="single"/>
        </w:rPr>
      </w:pPr>
      <w:r w:rsidRPr="000857A5">
        <w:rPr>
          <w:rFonts w:ascii="Arial" w:hAnsi="Arial" w:cs="Arial"/>
          <w:bCs/>
          <w:sz w:val="22"/>
          <w:u w:val="single"/>
        </w:rPr>
        <w:lastRenderedPageBreak/>
        <w:t>GpCt</w:t>
      </w:r>
      <w:r w:rsidRPr="000857A5">
        <w:rPr>
          <w:rFonts w:ascii="Arial" w:hAnsi="Arial" w:cs="Arial"/>
          <w:bCs/>
          <w:sz w:val="22"/>
        </w:rPr>
        <w:t xml:space="preserve"> &gt; </w:t>
      </w:r>
      <w:r w:rsidRPr="000857A5">
        <w:rPr>
          <w:rFonts w:ascii="Arial" w:hAnsi="Arial" w:cs="Arial"/>
          <w:bCs/>
          <w:sz w:val="22"/>
          <w:u w:val="single"/>
        </w:rPr>
        <w:t>GPCt-1</w:t>
      </w:r>
      <w:r w:rsidRPr="000857A5">
        <w:rPr>
          <w:rFonts w:ascii="Arial" w:hAnsi="Arial" w:cs="Arial"/>
          <w:bCs/>
          <w:sz w:val="22"/>
        </w:rPr>
        <w:t xml:space="preserve"> &gt; </w:t>
      </w:r>
      <w:r w:rsidRPr="000857A5">
        <w:rPr>
          <w:rFonts w:ascii="Arial" w:hAnsi="Arial" w:cs="Arial"/>
          <w:bCs/>
          <w:sz w:val="22"/>
          <w:u w:val="single"/>
        </w:rPr>
        <w:t>GPCt-2</w:t>
      </w:r>
      <w:r w:rsidRPr="000857A5">
        <w:rPr>
          <w:rFonts w:ascii="Arial" w:hAnsi="Arial" w:cs="Arial"/>
          <w:bCs/>
          <w:sz w:val="22"/>
        </w:rPr>
        <w:t xml:space="preserve">  </w:t>
      </w:r>
      <w:r w:rsidRPr="000857A5">
        <w:rPr>
          <w:rFonts w:ascii="Arial" w:hAnsi="Arial" w:cs="Arial"/>
          <w:bCs/>
          <w:sz w:val="22"/>
        </w:rPr>
        <w:sym w:font="Wingdings" w:char="F0E0"/>
      </w:r>
      <w:r w:rsidRPr="000857A5">
        <w:rPr>
          <w:rFonts w:ascii="Arial" w:hAnsi="Arial" w:cs="Arial"/>
          <w:bCs/>
          <w:sz w:val="22"/>
        </w:rPr>
        <w:t xml:space="preserve">    </w:t>
      </w:r>
      <w:r w:rsidRPr="000857A5">
        <w:rPr>
          <w:rFonts w:ascii="Arial" w:hAnsi="Arial" w:cs="Arial"/>
          <w:bCs/>
          <w:sz w:val="22"/>
          <w:u w:val="single"/>
        </w:rPr>
        <w:t>GPCt-n</w:t>
      </w:r>
    </w:p>
    <w:p w:rsidR="000C781F" w:rsidRPr="000857A5" w:rsidRDefault="000C781F" w:rsidP="000C781F">
      <w:pPr>
        <w:tabs>
          <w:tab w:val="left" w:pos="90"/>
          <w:tab w:val="left" w:pos="720"/>
        </w:tabs>
        <w:autoSpaceDE w:val="0"/>
        <w:autoSpaceDN w:val="0"/>
        <w:adjustRightInd w:val="0"/>
        <w:spacing w:line="360" w:lineRule="auto"/>
        <w:ind w:left="86"/>
        <w:contextualSpacing/>
        <w:jc w:val="both"/>
        <w:rPr>
          <w:rFonts w:ascii="Arial" w:hAnsi="Arial" w:cs="Arial"/>
          <w:bCs/>
          <w:sz w:val="22"/>
        </w:rPr>
      </w:pPr>
      <w:r w:rsidRPr="000857A5">
        <w:rPr>
          <w:rFonts w:ascii="Arial" w:hAnsi="Arial" w:cs="Arial"/>
          <w:bCs/>
          <w:sz w:val="22"/>
        </w:rPr>
        <w:t>YpCt</w:t>
      </w:r>
      <w:r w:rsidRPr="000857A5">
        <w:rPr>
          <w:rFonts w:ascii="Arial" w:hAnsi="Arial" w:cs="Arial"/>
          <w:bCs/>
          <w:sz w:val="22"/>
        </w:rPr>
        <w:tab/>
        <w:t xml:space="preserve">   YpCt-1    YpCt-2</w:t>
      </w:r>
      <w:r w:rsidRPr="000857A5">
        <w:rPr>
          <w:rFonts w:ascii="Arial" w:hAnsi="Arial" w:cs="Arial"/>
          <w:bCs/>
          <w:sz w:val="22"/>
        </w:rPr>
        <w:tab/>
        <w:t xml:space="preserve">      YpCt-n</w:t>
      </w:r>
    </w:p>
    <w:p w:rsidR="000C781F" w:rsidRPr="000857A5" w:rsidRDefault="000C781F" w:rsidP="000C781F">
      <w:pPr>
        <w:autoSpaceDE w:val="0"/>
        <w:autoSpaceDN w:val="0"/>
        <w:adjustRightInd w:val="0"/>
        <w:spacing w:line="360" w:lineRule="auto"/>
        <w:contextualSpacing/>
        <w:jc w:val="both"/>
        <w:rPr>
          <w:rFonts w:ascii="Arial" w:hAnsi="Arial" w:cs="Arial"/>
          <w:bCs/>
          <w:sz w:val="22"/>
        </w:rPr>
      </w:pPr>
      <w:r w:rsidRPr="000857A5">
        <w:rPr>
          <w:rFonts w:ascii="Arial" w:hAnsi="Arial" w:cs="Arial"/>
          <w:bCs/>
          <w:sz w:val="22"/>
        </w:rPr>
        <w:t>dimana :</w:t>
      </w:r>
    </w:p>
    <w:p w:rsidR="000C781F" w:rsidRPr="000857A5" w:rsidRDefault="000C781F" w:rsidP="000C781F">
      <w:pPr>
        <w:autoSpaceDE w:val="0"/>
        <w:autoSpaceDN w:val="0"/>
        <w:adjustRightInd w:val="0"/>
        <w:contextualSpacing/>
        <w:jc w:val="both"/>
        <w:rPr>
          <w:rFonts w:ascii="Arial" w:hAnsi="Arial" w:cs="Arial"/>
          <w:bCs/>
          <w:sz w:val="22"/>
        </w:rPr>
      </w:pPr>
      <w:r w:rsidRPr="000857A5">
        <w:rPr>
          <w:rFonts w:ascii="Arial" w:hAnsi="Arial" w:cs="Arial"/>
          <w:bCs/>
          <w:sz w:val="22"/>
        </w:rPr>
        <w:t>GpC : Pengeluaran pemerintah Per kapita</w:t>
      </w:r>
    </w:p>
    <w:p w:rsidR="000C781F" w:rsidRPr="000857A5" w:rsidRDefault="000C781F" w:rsidP="000C781F">
      <w:pPr>
        <w:autoSpaceDE w:val="0"/>
        <w:autoSpaceDN w:val="0"/>
        <w:adjustRightInd w:val="0"/>
        <w:contextualSpacing/>
        <w:jc w:val="both"/>
        <w:rPr>
          <w:rFonts w:ascii="Arial" w:hAnsi="Arial" w:cs="Arial"/>
          <w:bCs/>
          <w:sz w:val="22"/>
        </w:rPr>
      </w:pPr>
      <w:r w:rsidRPr="000857A5">
        <w:rPr>
          <w:rFonts w:ascii="Arial" w:hAnsi="Arial" w:cs="Arial"/>
          <w:bCs/>
          <w:sz w:val="22"/>
        </w:rPr>
        <w:t>YpC : Pendapatan nasional Per kapita</w:t>
      </w:r>
    </w:p>
    <w:p w:rsidR="000C781F" w:rsidRPr="000857A5" w:rsidRDefault="000C781F" w:rsidP="000C781F">
      <w:pPr>
        <w:autoSpaceDE w:val="0"/>
        <w:autoSpaceDN w:val="0"/>
        <w:adjustRightInd w:val="0"/>
        <w:contextualSpacing/>
        <w:jc w:val="both"/>
        <w:rPr>
          <w:rFonts w:ascii="Arial" w:hAnsi="Arial" w:cs="Arial"/>
          <w:bCs/>
          <w:sz w:val="22"/>
        </w:rPr>
      </w:pPr>
      <w:r w:rsidRPr="000857A5">
        <w:rPr>
          <w:rFonts w:ascii="Arial" w:hAnsi="Arial" w:cs="Arial"/>
          <w:bCs/>
          <w:sz w:val="22"/>
        </w:rPr>
        <w:t>t        : Indeks Waktu</w:t>
      </w:r>
    </w:p>
    <w:p w:rsidR="000C781F" w:rsidRPr="000857A5" w:rsidRDefault="000C781F" w:rsidP="000C781F">
      <w:pPr>
        <w:pStyle w:val="ListParagraph"/>
        <w:spacing w:line="360" w:lineRule="auto"/>
        <w:ind w:left="0"/>
        <w:rPr>
          <w:rFonts w:ascii="Arial" w:hAnsi="Arial" w:cs="Arial"/>
          <w:b/>
          <w:sz w:val="22"/>
        </w:rPr>
      </w:pPr>
    </w:p>
    <w:p w:rsidR="000C781F" w:rsidRDefault="000C781F" w:rsidP="009744D4">
      <w:pPr>
        <w:pStyle w:val="ListParagraph"/>
        <w:tabs>
          <w:tab w:val="left" w:pos="720"/>
          <w:tab w:val="left" w:pos="810"/>
          <w:tab w:val="center" w:pos="4397"/>
        </w:tabs>
        <w:spacing w:line="360" w:lineRule="auto"/>
        <w:ind w:left="0" w:firstLine="284"/>
        <w:jc w:val="both"/>
        <w:rPr>
          <w:rFonts w:ascii="Arial" w:hAnsi="Arial" w:cs="Arial"/>
          <w:sz w:val="22"/>
        </w:rPr>
      </w:pPr>
      <w:r w:rsidRPr="000857A5">
        <w:rPr>
          <w:rFonts w:ascii="Arial" w:hAnsi="Arial" w:cs="Arial"/>
          <w:bCs/>
          <w:sz w:val="22"/>
        </w:rPr>
        <w:t xml:space="preserve">Disamping itu menurut wagner ada lima hal yang menyebabkan pengeluaran pemerintah selalu meningkat, yaitu : (1) Tuntutan peningkatan perlindungan keamanan dan pertahanan, (2) Kenaikan tingkat pendapatan masyarakat, (3) Urbanisasi yang mengiringi pertumbuhan ekonomi, (4) Perkembangan demokrasi dan (5) ketidak efisienan birokrasi yang mengiringi perkembangan pemerintah (Suparmoko : 2000). </w:t>
      </w:r>
      <w:r w:rsidRPr="000857A5">
        <w:rPr>
          <w:rFonts w:ascii="Arial" w:hAnsi="Arial" w:cs="Arial"/>
          <w:sz w:val="22"/>
          <w:lang w:val="id-ID"/>
        </w:rPr>
        <w:t xml:space="preserve">Menurut </w:t>
      </w:r>
      <w:r w:rsidRPr="000857A5">
        <w:rPr>
          <w:rFonts w:ascii="Arial" w:hAnsi="Arial" w:cs="Arial"/>
          <w:sz w:val="22"/>
          <w:lang w:val="id-ID"/>
        </w:rPr>
        <w:tab/>
        <w:t xml:space="preserve">Wagner pertumbuhan ekonomi akan menyebabkan hubungan antara industri-industri, industri masyarakat dan sebagainya akan semakin rumit dan kompleks sehingga potensi terjadinya kegagalan pasar ekternalitas negatif  menjadi semakin besar. Sejalan dengan itu sebagaimana ditunjukan dalam Gambar </w:t>
      </w:r>
      <w:r>
        <w:rPr>
          <w:rFonts w:ascii="Arial" w:hAnsi="Arial" w:cs="Arial"/>
          <w:sz w:val="22"/>
        </w:rPr>
        <w:t>3</w:t>
      </w:r>
      <w:r w:rsidRPr="000857A5">
        <w:rPr>
          <w:rFonts w:ascii="Arial" w:hAnsi="Arial" w:cs="Arial"/>
          <w:sz w:val="22"/>
          <w:lang w:val="id-ID"/>
        </w:rPr>
        <w:t xml:space="preserve"> di atas, secara relatif peranan pemerintah akan semakin meningkat (Mangkoesoebroto :1994).</w:t>
      </w:r>
    </w:p>
    <w:p w:rsidR="000C781F" w:rsidRPr="006B25EC" w:rsidRDefault="000C781F" w:rsidP="000C781F">
      <w:pPr>
        <w:pStyle w:val="ListParagraph"/>
        <w:tabs>
          <w:tab w:val="left" w:pos="720"/>
          <w:tab w:val="left" w:pos="810"/>
          <w:tab w:val="center" w:pos="4397"/>
        </w:tabs>
        <w:spacing w:line="360" w:lineRule="auto"/>
        <w:ind w:left="0"/>
        <w:jc w:val="both"/>
        <w:rPr>
          <w:rFonts w:ascii="Arial" w:hAnsi="Arial" w:cs="Arial"/>
          <w:sz w:val="22"/>
        </w:rPr>
      </w:pPr>
      <w:r>
        <w:rPr>
          <w:bCs/>
          <w:noProof/>
        </w:rPr>
        <w:pict>
          <v:shapetype id="_x0000_t32" coordsize="21600,21600" o:spt="32" o:oned="t" path="m,l21600,21600e" filled="f">
            <v:path arrowok="t" fillok="f" o:connecttype="none"/>
            <o:lock v:ext="edit" shapetype="t"/>
          </v:shapetype>
          <v:shape id="_x0000_s1220" type="#_x0000_t32" style="position:absolute;left:0;text-align:left;margin-left:73.4pt;margin-top:-1.35pt;width:0;height:169.7pt;flip:y;z-index:251658752" o:connectortype="straight">
            <v:stroke endarrow="block"/>
          </v:shape>
        </w:pict>
      </w:r>
    </w:p>
    <w:p w:rsidR="000C781F" w:rsidRPr="00D70C3E" w:rsidRDefault="000C781F" w:rsidP="000C781F">
      <w:pPr>
        <w:autoSpaceDE w:val="0"/>
        <w:autoSpaceDN w:val="0"/>
        <w:adjustRightInd w:val="0"/>
        <w:spacing w:line="480" w:lineRule="auto"/>
        <w:contextualSpacing/>
        <w:jc w:val="both"/>
        <w:rPr>
          <w:bCs/>
          <w:lang w:val="id-ID"/>
        </w:rPr>
      </w:pPr>
      <w:r w:rsidRPr="00D70C3E">
        <w:rPr>
          <w:bCs/>
          <w:noProof/>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219" type="#_x0000_t19" style="position:absolute;left:0;text-align:left;margin-left:73.4pt;margin-top:10.25pt;width:136.85pt;height:139.15pt;flip:y;z-index:251657728"/>
        </w:pict>
      </w:r>
      <w:r w:rsidRPr="00D70C3E">
        <w:rPr>
          <w:bCs/>
          <w:lang w:val="id-ID"/>
        </w:rPr>
        <w:tab/>
        <w:t>G/Y</w:t>
      </w:r>
    </w:p>
    <w:p w:rsidR="000C781F" w:rsidRDefault="000C781F" w:rsidP="000C781F">
      <w:pPr>
        <w:autoSpaceDE w:val="0"/>
        <w:autoSpaceDN w:val="0"/>
        <w:adjustRightInd w:val="0"/>
        <w:spacing w:line="480" w:lineRule="auto"/>
        <w:contextualSpacing/>
        <w:jc w:val="both"/>
        <w:rPr>
          <w:rFonts w:ascii="Arial" w:hAnsi="Arial" w:cs="Arial"/>
          <w:bCs/>
          <w:sz w:val="22"/>
          <w:lang w:val="fr-FR"/>
        </w:rPr>
      </w:pPr>
      <w:r w:rsidRPr="008173C0">
        <w:rPr>
          <w:bCs/>
          <w:lang w:val="fr-FR"/>
        </w:rPr>
        <w:tab/>
      </w:r>
      <w:r w:rsidRPr="008173C0">
        <w:rPr>
          <w:bCs/>
          <w:lang w:val="fr-FR"/>
        </w:rPr>
        <w:tab/>
      </w:r>
      <w:r w:rsidRPr="008173C0">
        <w:rPr>
          <w:bCs/>
          <w:lang w:val="fr-FR"/>
        </w:rPr>
        <w:tab/>
      </w:r>
      <w:r w:rsidRPr="008173C0">
        <w:rPr>
          <w:bCs/>
          <w:lang w:val="fr-FR"/>
        </w:rPr>
        <w:tab/>
      </w:r>
      <w:r w:rsidRPr="008173C0">
        <w:rPr>
          <w:bCs/>
          <w:lang w:val="fr-FR"/>
        </w:rPr>
        <w:tab/>
      </w:r>
      <w:r w:rsidRPr="008173C0">
        <w:rPr>
          <w:bCs/>
          <w:lang w:val="fr-FR"/>
        </w:rPr>
        <w:tab/>
      </w:r>
      <w:r w:rsidRPr="006B25EC">
        <w:rPr>
          <w:rFonts w:ascii="Arial" w:hAnsi="Arial" w:cs="Arial"/>
          <w:bCs/>
          <w:sz w:val="22"/>
          <w:lang w:val="fr-FR"/>
        </w:rPr>
        <w:t>Kurva</w:t>
      </w:r>
      <w:r>
        <w:rPr>
          <w:rFonts w:ascii="Arial" w:hAnsi="Arial" w:cs="Arial"/>
          <w:bCs/>
          <w:sz w:val="22"/>
          <w:lang w:val="fr-FR"/>
        </w:rPr>
        <w:t xml:space="preserve"> </w:t>
      </w:r>
      <w:r w:rsidRPr="006B25EC">
        <w:rPr>
          <w:rFonts w:ascii="Arial" w:hAnsi="Arial" w:cs="Arial"/>
          <w:bCs/>
          <w:sz w:val="22"/>
          <w:lang w:val="fr-FR"/>
        </w:rPr>
        <w:t>Pengeluaran Pemerintah</w:t>
      </w:r>
    </w:p>
    <w:p w:rsidR="000C781F" w:rsidRPr="006B25EC" w:rsidRDefault="000C781F" w:rsidP="000C781F">
      <w:pPr>
        <w:autoSpaceDE w:val="0"/>
        <w:autoSpaceDN w:val="0"/>
        <w:adjustRightInd w:val="0"/>
        <w:spacing w:line="480" w:lineRule="auto"/>
        <w:contextualSpacing/>
        <w:jc w:val="both"/>
        <w:rPr>
          <w:rFonts w:ascii="Arial" w:hAnsi="Arial" w:cs="Arial"/>
          <w:bCs/>
          <w:sz w:val="22"/>
          <w:lang w:val="fr-FR"/>
        </w:rPr>
      </w:pPr>
      <w:r w:rsidRPr="006B25EC">
        <w:rPr>
          <w:rFonts w:ascii="Arial" w:hAnsi="Arial" w:cs="Arial"/>
          <w:bCs/>
          <w:sz w:val="22"/>
          <w:lang w:val="fr-FR"/>
        </w:rPr>
        <w:tab/>
      </w:r>
    </w:p>
    <w:p w:rsidR="000C781F" w:rsidRPr="008173C0" w:rsidRDefault="000C781F" w:rsidP="000C781F">
      <w:pPr>
        <w:autoSpaceDE w:val="0"/>
        <w:autoSpaceDN w:val="0"/>
        <w:adjustRightInd w:val="0"/>
        <w:spacing w:line="480" w:lineRule="auto"/>
        <w:contextualSpacing/>
        <w:jc w:val="both"/>
        <w:rPr>
          <w:bCs/>
          <w:lang w:val="fr-FR"/>
        </w:rPr>
      </w:pPr>
      <w:r w:rsidRPr="00D70C3E">
        <w:rPr>
          <w:bCs/>
          <w:lang w:val="id-ID"/>
        </w:rPr>
        <w:t xml:space="preserve"> </w:t>
      </w:r>
      <w:r w:rsidRPr="008173C0">
        <w:rPr>
          <w:bCs/>
          <w:lang w:val="fr-FR"/>
        </w:rPr>
        <w:tab/>
      </w:r>
      <w:r w:rsidRPr="008173C0">
        <w:rPr>
          <w:bCs/>
          <w:lang w:val="fr-FR"/>
        </w:rPr>
        <w:tab/>
      </w:r>
      <w:r w:rsidRPr="008173C0">
        <w:rPr>
          <w:bCs/>
          <w:lang w:val="fr-FR"/>
        </w:rPr>
        <w:tab/>
      </w:r>
      <w:r w:rsidRPr="008173C0">
        <w:rPr>
          <w:bCs/>
          <w:lang w:val="fr-FR"/>
        </w:rPr>
        <w:tab/>
      </w:r>
      <w:r w:rsidRPr="008173C0">
        <w:rPr>
          <w:bCs/>
          <w:lang w:val="fr-FR"/>
        </w:rPr>
        <w:tab/>
      </w:r>
    </w:p>
    <w:p w:rsidR="000C781F" w:rsidRDefault="000C781F" w:rsidP="000C781F">
      <w:pPr>
        <w:pStyle w:val="ListParagraph"/>
        <w:tabs>
          <w:tab w:val="left" w:pos="2268"/>
          <w:tab w:val="left" w:pos="2552"/>
        </w:tabs>
        <w:spacing w:line="480" w:lineRule="auto"/>
        <w:ind w:left="0"/>
        <w:rPr>
          <w:i/>
        </w:rPr>
      </w:pPr>
    </w:p>
    <w:p w:rsidR="000C781F" w:rsidRPr="005602F0" w:rsidRDefault="000C781F" w:rsidP="000C781F">
      <w:pPr>
        <w:pStyle w:val="ListParagraph"/>
        <w:tabs>
          <w:tab w:val="left" w:pos="2268"/>
          <w:tab w:val="left" w:pos="2552"/>
        </w:tabs>
        <w:spacing w:line="480" w:lineRule="auto"/>
        <w:ind w:left="0"/>
        <w:rPr>
          <w:i/>
          <w:sz w:val="16"/>
          <w:szCs w:val="16"/>
        </w:rPr>
      </w:pPr>
      <w:r w:rsidRPr="00D70C3E">
        <w:rPr>
          <w:i/>
          <w:noProof/>
        </w:rPr>
        <w:pict>
          <v:shape id="_x0000_s1218" type="#_x0000_t32" style="position:absolute;margin-left:73.4pt;margin-top:16pt;width:199.55pt;height:0;z-index:251656704" o:connectortype="straight">
            <v:stroke endarrow="block"/>
          </v:shape>
        </w:pict>
      </w:r>
    </w:p>
    <w:p w:rsidR="000C781F" w:rsidRPr="005602F0" w:rsidRDefault="000C781F" w:rsidP="000C781F">
      <w:pPr>
        <w:pStyle w:val="ListParagraph"/>
        <w:tabs>
          <w:tab w:val="left" w:pos="2268"/>
          <w:tab w:val="left" w:pos="2552"/>
        </w:tabs>
        <w:spacing w:line="480" w:lineRule="auto"/>
        <w:ind w:left="0"/>
        <w:rPr>
          <w:i/>
          <w:sz w:val="16"/>
          <w:szCs w:val="16"/>
          <w:lang w:val="id-ID"/>
        </w:rPr>
      </w:pPr>
      <w:r w:rsidRPr="005602F0">
        <w:rPr>
          <w:i/>
          <w:sz w:val="16"/>
          <w:szCs w:val="16"/>
          <w:lang w:val="id-ID"/>
        </w:rPr>
        <w:t xml:space="preserve">                     </w:t>
      </w:r>
      <w:r>
        <w:rPr>
          <w:i/>
          <w:sz w:val="16"/>
          <w:szCs w:val="16"/>
        </w:rPr>
        <w:t xml:space="preserve">           </w:t>
      </w:r>
      <w:r w:rsidRPr="005602F0">
        <w:rPr>
          <w:i/>
          <w:sz w:val="16"/>
          <w:szCs w:val="16"/>
          <w:lang w:val="id-ID"/>
        </w:rPr>
        <w:t xml:space="preserve">  </w:t>
      </w:r>
      <w:r w:rsidRPr="005602F0">
        <w:rPr>
          <w:sz w:val="16"/>
          <w:szCs w:val="16"/>
          <w:lang w:val="id-ID"/>
        </w:rPr>
        <w:t xml:space="preserve">   </w:t>
      </w:r>
      <w:r w:rsidRPr="005602F0">
        <w:rPr>
          <w:i/>
          <w:sz w:val="16"/>
          <w:szCs w:val="16"/>
          <w:lang w:val="id-ID"/>
        </w:rPr>
        <w:t>Sumber : Suparmoko : 2000</w:t>
      </w:r>
      <w:r w:rsidRPr="005602F0">
        <w:rPr>
          <w:i/>
          <w:sz w:val="16"/>
          <w:szCs w:val="16"/>
          <w:lang w:val="id-ID"/>
        </w:rPr>
        <w:tab/>
      </w:r>
      <w:r w:rsidRPr="005602F0">
        <w:rPr>
          <w:i/>
          <w:sz w:val="16"/>
          <w:szCs w:val="16"/>
          <w:lang w:val="id-ID"/>
        </w:rPr>
        <w:tab/>
      </w:r>
      <w:r w:rsidRPr="005602F0">
        <w:rPr>
          <w:i/>
          <w:sz w:val="16"/>
          <w:szCs w:val="16"/>
          <w:lang w:val="id-ID"/>
        </w:rPr>
        <w:tab/>
        <w:t>Tahun</w:t>
      </w:r>
    </w:p>
    <w:p w:rsidR="000C781F" w:rsidRDefault="000C781F" w:rsidP="009744D4">
      <w:pPr>
        <w:pStyle w:val="ListParagraph"/>
        <w:tabs>
          <w:tab w:val="left" w:pos="720"/>
          <w:tab w:val="left" w:pos="810"/>
          <w:tab w:val="center" w:pos="4397"/>
        </w:tabs>
        <w:spacing w:line="360" w:lineRule="auto"/>
        <w:ind w:left="0" w:firstLine="284"/>
        <w:jc w:val="both"/>
        <w:rPr>
          <w:rFonts w:ascii="Arial" w:hAnsi="Arial" w:cs="Arial"/>
          <w:sz w:val="22"/>
        </w:rPr>
      </w:pPr>
      <w:r w:rsidRPr="000857A5">
        <w:rPr>
          <w:rFonts w:ascii="Arial" w:hAnsi="Arial" w:cs="Arial"/>
          <w:sz w:val="22"/>
          <w:lang w:val="id-ID"/>
        </w:rPr>
        <w:t xml:space="preserve">Terdapat kelemahan dari hukum Wagner tersebut yakni tidak didasarkan pada teori mengenai pemilihan barang-barang publik. </w:t>
      </w:r>
      <w:r w:rsidRPr="000857A5">
        <w:rPr>
          <w:rFonts w:ascii="Arial" w:hAnsi="Arial" w:cs="Arial"/>
          <w:sz w:val="22"/>
        </w:rPr>
        <w:t>Hal ini disebabkan karena Wagner mendasarkan pandangannya pada suatu teori organis mengenai pemerintah (</w:t>
      </w:r>
      <w:r w:rsidRPr="000857A5">
        <w:rPr>
          <w:rFonts w:ascii="Arial" w:hAnsi="Arial" w:cs="Arial"/>
          <w:i/>
          <w:sz w:val="22"/>
        </w:rPr>
        <w:t>Organic Theory Of The State)</w:t>
      </w:r>
      <w:r w:rsidRPr="000857A5">
        <w:rPr>
          <w:rFonts w:ascii="Arial" w:hAnsi="Arial" w:cs="Arial"/>
          <w:sz w:val="22"/>
        </w:rPr>
        <w:t>. Yang menganggap pemerintah sebagai individu yang bebas bertindak, terlepas dari anggota masyarakat yang lain.</w:t>
      </w:r>
    </w:p>
    <w:p w:rsidR="000C781F" w:rsidRDefault="000C781F" w:rsidP="000C781F">
      <w:pPr>
        <w:pStyle w:val="ListParagraph"/>
        <w:tabs>
          <w:tab w:val="left" w:pos="720"/>
          <w:tab w:val="left" w:pos="810"/>
          <w:tab w:val="center" w:pos="4397"/>
        </w:tabs>
        <w:spacing w:line="360" w:lineRule="auto"/>
        <w:ind w:left="0"/>
        <w:jc w:val="both"/>
        <w:rPr>
          <w:rFonts w:ascii="Arial" w:hAnsi="Arial" w:cs="Arial"/>
          <w:sz w:val="22"/>
        </w:rPr>
      </w:pPr>
    </w:p>
    <w:p w:rsidR="000C781F" w:rsidRPr="00D12124" w:rsidRDefault="000C781F" w:rsidP="000C781F">
      <w:pPr>
        <w:numPr>
          <w:ilvl w:val="0"/>
          <w:numId w:val="25"/>
        </w:numPr>
        <w:tabs>
          <w:tab w:val="left" w:pos="360"/>
        </w:tabs>
        <w:autoSpaceDE w:val="0"/>
        <w:autoSpaceDN w:val="0"/>
        <w:adjustRightInd w:val="0"/>
        <w:ind w:hanging="720"/>
        <w:contextualSpacing/>
        <w:jc w:val="both"/>
        <w:rPr>
          <w:rFonts w:ascii="Arial" w:hAnsi="Arial" w:cs="Arial"/>
          <w:b/>
          <w:bCs/>
          <w:sz w:val="22"/>
        </w:rPr>
      </w:pPr>
      <w:r w:rsidRPr="00D12124">
        <w:rPr>
          <w:rFonts w:ascii="Arial" w:hAnsi="Arial" w:cs="Arial"/>
          <w:b/>
          <w:bCs/>
          <w:sz w:val="22"/>
        </w:rPr>
        <w:lastRenderedPageBreak/>
        <w:t xml:space="preserve">Teori Keynes </w:t>
      </w:r>
    </w:p>
    <w:p w:rsidR="000C781F" w:rsidRPr="00916C27" w:rsidRDefault="000C781F" w:rsidP="009744D4">
      <w:pPr>
        <w:tabs>
          <w:tab w:val="left" w:pos="360"/>
        </w:tabs>
        <w:autoSpaceDE w:val="0"/>
        <w:autoSpaceDN w:val="0"/>
        <w:adjustRightInd w:val="0"/>
        <w:spacing w:line="360" w:lineRule="auto"/>
        <w:ind w:firstLine="284"/>
        <w:contextualSpacing/>
        <w:jc w:val="both"/>
        <w:rPr>
          <w:rFonts w:ascii="Arial" w:hAnsi="Arial" w:cs="Arial"/>
          <w:bCs/>
          <w:sz w:val="22"/>
        </w:rPr>
      </w:pPr>
      <w:r w:rsidRPr="00916C27">
        <w:rPr>
          <w:rFonts w:ascii="Arial" w:hAnsi="Arial" w:cs="Arial"/>
          <w:bCs/>
          <w:sz w:val="22"/>
        </w:rPr>
        <w:tab/>
        <w:t xml:space="preserve">Identitas keseimbangan pendapatan nasional Y = C + I +G + X-M merupakan sumber legitimasi pandangan kaum Keynesian akan relevansi campur tangan pemerintah dalam perekonomian. Banyak pertimbangan yang mendasari pengambilan keputusan dalam mengatur pengeluarannya. Disamping itu pemerintah perlu menghindari agar peningkatan perannya dalam perekonomian tidak justru melamahkan kegiatan pihak swasta. </w:t>
      </w:r>
    </w:p>
    <w:p w:rsidR="000C781F" w:rsidRDefault="000C781F" w:rsidP="009744D4">
      <w:pPr>
        <w:spacing w:line="360" w:lineRule="auto"/>
        <w:ind w:firstLine="284"/>
        <w:contextualSpacing/>
        <w:jc w:val="both"/>
        <w:rPr>
          <w:rFonts w:ascii="Arial" w:hAnsi="Arial" w:cs="Arial"/>
          <w:sz w:val="22"/>
        </w:rPr>
      </w:pPr>
      <w:r>
        <w:rPr>
          <w:rFonts w:ascii="Arial" w:hAnsi="Arial" w:cs="Arial"/>
          <w:sz w:val="22"/>
        </w:rPr>
        <w:t>T</w:t>
      </w:r>
      <w:r w:rsidRPr="00916C27">
        <w:rPr>
          <w:rFonts w:ascii="Arial" w:hAnsi="Arial" w:cs="Arial"/>
          <w:sz w:val="22"/>
        </w:rPr>
        <w:t>iga faktor penting yang akan menentukan pengeluaran pemerintah pada suatu tahun tertentu, yaitu (1) pajak yang diharapkan akan diterima (2) pertimbangan-perimbangan politik, dan (3) persoalan-persoalan ekonomi yang dihadapi. Sedangkan wijaya dalam suparmoko (2000) mengatakan bahwa pengeluaran pemerintah maupun efek penggandaan (</w:t>
      </w:r>
      <w:r w:rsidRPr="00916C27">
        <w:rPr>
          <w:rFonts w:ascii="Arial" w:hAnsi="Arial" w:cs="Arial"/>
          <w:i/>
          <w:sz w:val="22"/>
        </w:rPr>
        <w:t>multiplier effect)</w:t>
      </w:r>
      <w:r w:rsidRPr="00916C27">
        <w:rPr>
          <w:rFonts w:ascii="Arial" w:hAnsi="Arial" w:cs="Arial"/>
          <w:sz w:val="22"/>
        </w:rPr>
        <w:t xml:space="preserve"> dan merangsang kenaikan pendapatan nasional yang lebih besar daripada pembayaran dalam jumlah yang sama pengeluaran pemerintah akan menaikkan pendapatan serta produksi secara berganda sepanjang perekonomian belum mencapai tingkat kesempatan kerja penuh (</w:t>
      </w:r>
      <w:r w:rsidRPr="00916C27">
        <w:rPr>
          <w:rFonts w:ascii="Arial" w:hAnsi="Arial" w:cs="Arial"/>
          <w:i/>
          <w:sz w:val="22"/>
        </w:rPr>
        <w:t>full employment</w:t>
      </w:r>
      <w:r w:rsidRPr="00916C27">
        <w:rPr>
          <w:rFonts w:ascii="Arial" w:hAnsi="Arial" w:cs="Arial"/>
          <w:sz w:val="22"/>
        </w:rPr>
        <w:t>).</w:t>
      </w:r>
    </w:p>
    <w:p w:rsidR="009744D4" w:rsidRDefault="009744D4" w:rsidP="0025033C">
      <w:pPr>
        <w:ind w:firstLine="284"/>
        <w:contextualSpacing/>
        <w:jc w:val="both"/>
        <w:rPr>
          <w:rFonts w:ascii="Arial" w:hAnsi="Arial" w:cs="Arial"/>
          <w:sz w:val="22"/>
        </w:rPr>
      </w:pPr>
    </w:p>
    <w:p w:rsidR="000C781F" w:rsidRPr="00D12124" w:rsidRDefault="000C781F" w:rsidP="000C781F">
      <w:pPr>
        <w:spacing w:line="360" w:lineRule="auto"/>
        <w:contextualSpacing/>
        <w:jc w:val="both"/>
        <w:rPr>
          <w:rFonts w:ascii="Arial" w:hAnsi="Arial" w:cs="Arial"/>
          <w:b/>
          <w:bCs/>
          <w:sz w:val="22"/>
        </w:rPr>
      </w:pPr>
      <w:r w:rsidRPr="00D12124">
        <w:rPr>
          <w:rFonts w:ascii="Arial" w:hAnsi="Arial" w:cs="Arial"/>
          <w:b/>
          <w:bCs/>
          <w:sz w:val="22"/>
        </w:rPr>
        <w:t>Pengeluaran Pemerintah dan Pertumbuhan Ekonomi</w:t>
      </w:r>
    </w:p>
    <w:p w:rsidR="000C781F" w:rsidRDefault="000C781F" w:rsidP="009744D4">
      <w:pPr>
        <w:pStyle w:val="Default"/>
        <w:spacing w:line="360" w:lineRule="auto"/>
        <w:ind w:firstLine="284"/>
        <w:contextualSpacing/>
        <w:jc w:val="both"/>
        <w:rPr>
          <w:rFonts w:ascii="Arial" w:hAnsi="Arial" w:cs="Arial"/>
          <w:sz w:val="22"/>
          <w:szCs w:val="22"/>
        </w:rPr>
      </w:pPr>
      <w:r w:rsidRPr="00D12124">
        <w:rPr>
          <w:rFonts w:ascii="Arial" w:hAnsi="Arial" w:cs="Arial"/>
          <w:sz w:val="22"/>
          <w:szCs w:val="22"/>
        </w:rPr>
        <w:t xml:space="preserve">Pengeluaran pemerintah daerah tercermin dari belanja daerah yang terdapat dalam APBD </w:t>
      </w:r>
      <w:r w:rsidRPr="00D12124">
        <w:rPr>
          <w:rFonts w:ascii="Arial" w:hAnsi="Arial" w:cs="Arial"/>
          <w:bCs/>
          <w:sz w:val="22"/>
          <w:szCs w:val="22"/>
        </w:rPr>
        <w:t xml:space="preserve">(Anggaran Pendapatan dan Belanja Daerah) </w:t>
      </w:r>
      <w:r w:rsidRPr="00D12124">
        <w:rPr>
          <w:rFonts w:ascii="Arial" w:hAnsi="Arial" w:cs="Arial"/>
          <w:sz w:val="22"/>
          <w:szCs w:val="22"/>
        </w:rPr>
        <w:t>menurut Bastian (2006), “Anggaran Pendapatan dan Belanja Daerah merupakan pengejawantahan rencana kerja Pemerintah Daerah dalam bentuk satuan uang</w:t>
      </w:r>
      <w:r w:rsidRPr="00AF15DA">
        <w:rPr>
          <w:rFonts w:ascii="Arial" w:hAnsi="Arial" w:cs="Arial"/>
          <w:sz w:val="22"/>
          <w:szCs w:val="22"/>
        </w:rPr>
        <w:t xml:space="preserve"> untuk kurun waktu satu tahun takwim dan berorientasi pada tujuan kesejahteraan publik”. Sementara menurut Mardiasmo (2005), “Anggaran Pendapatan dan Belanja Daerah merupakan inst</w:t>
      </w:r>
      <w:r>
        <w:rPr>
          <w:rFonts w:ascii="Arial" w:hAnsi="Arial" w:cs="Arial"/>
          <w:sz w:val="22"/>
          <w:szCs w:val="22"/>
        </w:rPr>
        <w:t xml:space="preserve">rumen kebijakan yang utama bagi </w:t>
      </w:r>
      <w:r w:rsidRPr="00AF15DA">
        <w:rPr>
          <w:rFonts w:ascii="Arial" w:hAnsi="Arial" w:cs="Arial"/>
          <w:sz w:val="22"/>
          <w:szCs w:val="22"/>
        </w:rPr>
        <w:t xml:space="preserve">Pemerintah Daerah. Sebagai instrumen kebijakan, anggaran daerah menduduki posisi sentral dalam upaya pengembangan kapabilitas dan efektivitas. Anggaran daerah digunakan sebagai alat untuk menentukan besar pendapatan dan pengeluaran, membantu pengambilan keputusan dan perencanaan pembangunan, otorisasi pengeluaran di masa-masa yang akan datang, sumber pengembangan ukuran-ukuran standar untuk evaluasi kinerja, alat untuk memotivasi para pegawai, dan alat koordinasi bagi semua aktivitas dari berbagai unit kerja”. </w:t>
      </w:r>
    </w:p>
    <w:p w:rsidR="0025033C" w:rsidRDefault="0025033C" w:rsidP="009744D4">
      <w:pPr>
        <w:pStyle w:val="Default"/>
        <w:spacing w:line="360" w:lineRule="auto"/>
        <w:ind w:firstLine="284"/>
        <w:contextualSpacing/>
        <w:jc w:val="both"/>
        <w:rPr>
          <w:rFonts w:ascii="Arial" w:hAnsi="Arial" w:cs="Arial"/>
          <w:sz w:val="22"/>
          <w:szCs w:val="22"/>
        </w:rPr>
      </w:pPr>
    </w:p>
    <w:p w:rsidR="0025033C" w:rsidRPr="00AF15DA" w:rsidRDefault="0025033C" w:rsidP="009744D4">
      <w:pPr>
        <w:pStyle w:val="Default"/>
        <w:spacing w:line="360" w:lineRule="auto"/>
        <w:ind w:firstLine="284"/>
        <w:contextualSpacing/>
        <w:jc w:val="both"/>
        <w:rPr>
          <w:rFonts w:ascii="Arial" w:hAnsi="Arial" w:cs="Arial"/>
          <w:sz w:val="22"/>
          <w:szCs w:val="22"/>
        </w:rPr>
      </w:pPr>
    </w:p>
    <w:p w:rsidR="000C781F" w:rsidRPr="00AF15DA" w:rsidRDefault="000C781F" w:rsidP="009744D4">
      <w:pPr>
        <w:spacing w:line="360" w:lineRule="auto"/>
        <w:ind w:firstLine="284"/>
        <w:contextualSpacing/>
        <w:jc w:val="both"/>
        <w:rPr>
          <w:rFonts w:ascii="Arial" w:hAnsi="Arial" w:cs="Arial"/>
          <w:sz w:val="22"/>
        </w:rPr>
      </w:pPr>
      <w:r w:rsidRPr="00AF15DA">
        <w:rPr>
          <w:rFonts w:ascii="Arial" w:hAnsi="Arial" w:cs="Arial"/>
          <w:sz w:val="22"/>
        </w:rPr>
        <w:lastRenderedPageBreak/>
        <w:t>Pertimbangan Pencatatan dan pelaporan keuangan daerah yang transparan dan akuntabel, proporsional dan tidak terkonsentrasi di daerah tertentu menjadi tolak ukur dalam pendanaan pemerintah pusat ke daerah. (modul 2 : Pendapatan Daerah, KKD 2013)</w:t>
      </w:r>
      <w:r>
        <w:rPr>
          <w:rFonts w:ascii="Arial" w:hAnsi="Arial" w:cs="Arial"/>
          <w:sz w:val="22"/>
        </w:rPr>
        <w:t>.</w:t>
      </w:r>
    </w:p>
    <w:p w:rsidR="000C781F" w:rsidRPr="00AF15DA" w:rsidRDefault="000C781F" w:rsidP="000C781F">
      <w:pPr>
        <w:spacing w:line="480" w:lineRule="auto"/>
        <w:ind w:firstLine="432"/>
        <w:jc w:val="both"/>
        <w:rPr>
          <w:rFonts w:ascii="Arial" w:hAnsi="Arial" w:cs="Arial"/>
          <w:sz w:val="22"/>
        </w:rPr>
      </w:pPr>
      <w:r>
        <w:rPr>
          <w:rFonts w:ascii="Arial" w:hAnsi="Arial" w:cs="Arial"/>
          <w:noProof/>
          <w:sz w:val="22"/>
        </w:rPr>
        <w:t xml:space="preserve">       </w:t>
      </w:r>
      <w:r w:rsidR="00B66F05">
        <w:rPr>
          <w:rFonts w:ascii="Arial" w:hAnsi="Arial" w:cs="Arial"/>
          <w:noProof/>
          <w:sz w:val="22"/>
        </w:rPr>
        <w:drawing>
          <wp:inline distT="0" distB="0" distL="0" distR="0">
            <wp:extent cx="3924300" cy="1676400"/>
            <wp:effectExtent l="19050" t="19050" r="19050" b="1905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3924300" cy="1676400"/>
                    </a:xfrm>
                    <a:prstGeom prst="rect">
                      <a:avLst/>
                    </a:prstGeom>
                    <a:noFill/>
                    <a:ln w="6350" cmpd="sng">
                      <a:solidFill>
                        <a:srgbClr val="000000"/>
                      </a:solidFill>
                      <a:miter lim="800000"/>
                      <a:headEnd/>
                      <a:tailEnd/>
                    </a:ln>
                    <a:effectLst/>
                  </pic:spPr>
                </pic:pic>
              </a:graphicData>
            </a:graphic>
          </wp:inline>
        </w:drawing>
      </w:r>
    </w:p>
    <w:p w:rsidR="000C781F" w:rsidRDefault="000C781F" w:rsidP="009744D4">
      <w:pPr>
        <w:spacing w:line="360" w:lineRule="auto"/>
        <w:ind w:firstLine="284"/>
        <w:contextualSpacing/>
        <w:jc w:val="both"/>
        <w:rPr>
          <w:rFonts w:ascii="Arial" w:hAnsi="Arial" w:cs="Arial"/>
          <w:sz w:val="22"/>
        </w:rPr>
      </w:pPr>
      <w:r w:rsidRPr="00AF15DA">
        <w:rPr>
          <w:rFonts w:ascii="Arial" w:hAnsi="Arial" w:cs="Arial"/>
          <w:sz w:val="22"/>
        </w:rPr>
        <w:t xml:space="preserve">Pengeluaran pemerintah yang merupakan cerminan dari kebijakan fiskal adalah salah </w:t>
      </w:r>
      <w:bookmarkStart w:id="0" w:name="2"/>
      <w:bookmarkEnd w:id="0"/>
      <w:r w:rsidRPr="00AF15DA">
        <w:rPr>
          <w:rFonts w:ascii="Arial" w:hAnsi="Arial" w:cs="Arial"/>
          <w:sz w:val="22"/>
        </w:rPr>
        <w:t xml:space="preserve">satu instrumen pemerintah untuk mempengaruhi jalannya perekonomian. Namun </w:t>
      </w:r>
      <w:r w:rsidRPr="00AF15DA">
        <w:rPr>
          <w:rFonts w:ascii="Arial" w:hAnsi="Arial" w:cs="Arial"/>
          <w:i/>
          <w:sz w:val="22"/>
        </w:rPr>
        <w:t>performance</w:t>
      </w:r>
      <w:r w:rsidRPr="00AF15DA">
        <w:rPr>
          <w:rFonts w:ascii="Arial" w:hAnsi="Arial" w:cs="Arial"/>
          <w:sz w:val="22"/>
        </w:rPr>
        <w:t xml:space="preserve"> suatu perekonomian tentu tidak semata-mata karena pengaruh dari kebijakan fiskal tersebut. Akan tetapi </w:t>
      </w:r>
      <w:r w:rsidRPr="00AF15DA">
        <w:rPr>
          <w:rFonts w:ascii="Arial" w:hAnsi="Arial" w:cs="Arial"/>
          <w:i/>
          <w:sz w:val="22"/>
        </w:rPr>
        <w:t>Performance</w:t>
      </w:r>
      <w:r w:rsidRPr="00AF15DA">
        <w:rPr>
          <w:rFonts w:ascii="Arial" w:hAnsi="Arial" w:cs="Arial"/>
          <w:sz w:val="22"/>
        </w:rPr>
        <w:t xml:space="preserve"> perekonomian suatu </w:t>
      </w:r>
      <w:r w:rsidRPr="00AF15DA">
        <w:rPr>
          <w:rFonts w:ascii="Arial" w:hAnsi="Arial" w:cs="Arial"/>
          <w:sz w:val="22"/>
          <w:lang w:val="id-ID"/>
        </w:rPr>
        <w:t>daerah</w:t>
      </w:r>
      <w:r w:rsidRPr="00AF15DA">
        <w:rPr>
          <w:rFonts w:ascii="Arial" w:hAnsi="Arial" w:cs="Arial"/>
          <w:sz w:val="22"/>
        </w:rPr>
        <w:t xml:space="preserve"> dapat dilihat dari sejauh mana integrasi kebijakan moneter dan fiskal mampu mengurangi kesenjangan di masyarakat. Peranan pengeluaran pemerintah baik yang dibiayai melalui APBN maupun APBD khususnya pengeluaran untuk </w:t>
      </w:r>
      <w:r w:rsidRPr="00AF15DA">
        <w:rPr>
          <w:rFonts w:ascii="Arial" w:hAnsi="Arial" w:cs="Arial"/>
          <w:i/>
          <w:sz w:val="22"/>
        </w:rPr>
        <w:t>human capital</w:t>
      </w:r>
      <w:r w:rsidRPr="00AF15DA">
        <w:rPr>
          <w:rFonts w:ascii="Arial" w:hAnsi="Arial" w:cs="Arial"/>
          <w:sz w:val="22"/>
        </w:rPr>
        <w:t xml:space="preserve"> dan infrastruktur fisik, dapat mempercepat pertumbuhan, tetapi pada sisi lain pembiayaan dari pengeluaran pemerintah tersebut dapat memperlambat pertumbuhan. Hal ini sangat tergantung pada sejauh mana produktifitas pengeluaran pemertintah tersebut dan distorsi pajak yang ditimbulkan, yang mana dalam konteks ini pemerintah baik secara langsung maupun tidak langsung dapat mempengaruhi total output (PDRB) yakni melalui penyediaan infrastruktur, barang–barang  publik dan insentif pemerintah terhadap dunia usaha seperti subsidi ekspor.</w:t>
      </w:r>
    </w:p>
    <w:p w:rsidR="000C781F" w:rsidRDefault="000C781F" w:rsidP="009744D4">
      <w:pPr>
        <w:spacing w:line="360" w:lineRule="auto"/>
        <w:ind w:firstLine="284"/>
        <w:contextualSpacing/>
        <w:jc w:val="both"/>
        <w:rPr>
          <w:rFonts w:ascii="Arial" w:hAnsi="Arial" w:cs="Arial"/>
          <w:sz w:val="22"/>
        </w:rPr>
      </w:pPr>
      <w:r w:rsidRPr="004A0656">
        <w:rPr>
          <w:rFonts w:ascii="Arial" w:hAnsi="Arial" w:cs="Arial"/>
          <w:sz w:val="22"/>
        </w:rPr>
        <w:t>Berdasarkan teori diatas, maka dapat disimpulkan bahwa baik atau tidaknya hasil yang dapat dicapai oleh kebijakan pemerintah tergantung dari kualitas pemerintah itu sendiri. Apabila pemerintah tidak atau kurang efisien, maka akan terjadi pemborosan dalam penggunaan faktor-faktor produksi. Jika pemerintah terlalu berkuasa dan menjalankan fungsi-fungsi ekonomi di dalam perekonomian suatu negara maka peranan swa</w:t>
      </w:r>
      <w:r>
        <w:rPr>
          <w:rFonts w:ascii="Arial" w:hAnsi="Arial" w:cs="Arial"/>
          <w:sz w:val="22"/>
        </w:rPr>
        <w:t>sta akan menjadi semakin kecil.</w:t>
      </w:r>
    </w:p>
    <w:p w:rsidR="0025033C" w:rsidRDefault="0025033C" w:rsidP="009744D4">
      <w:pPr>
        <w:spacing w:line="360" w:lineRule="auto"/>
        <w:ind w:firstLine="284"/>
        <w:contextualSpacing/>
        <w:jc w:val="both"/>
        <w:rPr>
          <w:rFonts w:ascii="Arial" w:hAnsi="Arial" w:cs="Arial"/>
          <w:sz w:val="22"/>
        </w:rPr>
      </w:pPr>
    </w:p>
    <w:p w:rsidR="000C781F" w:rsidRPr="004A0656" w:rsidRDefault="000C781F" w:rsidP="009744D4">
      <w:pPr>
        <w:ind w:firstLine="720"/>
        <w:contextualSpacing/>
        <w:jc w:val="both"/>
        <w:rPr>
          <w:rFonts w:ascii="Arial" w:hAnsi="Arial" w:cs="Arial"/>
          <w:sz w:val="22"/>
        </w:rPr>
      </w:pPr>
    </w:p>
    <w:p w:rsidR="000C781F" w:rsidRPr="00A92145" w:rsidRDefault="000C781F" w:rsidP="000C781F">
      <w:pPr>
        <w:autoSpaceDE w:val="0"/>
        <w:autoSpaceDN w:val="0"/>
        <w:adjustRightInd w:val="0"/>
        <w:spacing w:line="360" w:lineRule="auto"/>
        <w:contextualSpacing/>
        <w:jc w:val="both"/>
        <w:rPr>
          <w:rFonts w:ascii="Arial" w:hAnsi="Arial" w:cs="Arial"/>
          <w:bCs/>
          <w:sz w:val="22"/>
        </w:rPr>
      </w:pPr>
      <w:r w:rsidRPr="00A92145">
        <w:rPr>
          <w:rFonts w:ascii="Arial" w:hAnsi="Arial" w:cs="Arial"/>
          <w:b/>
          <w:bCs/>
          <w:sz w:val="22"/>
        </w:rPr>
        <w:lastRenderedPageBreak/>
        <w:t>Investasi dan Pertumbuhan Ekonomi</w:t>
      </w:r>
    </w:p>
    <w:p w:rsidR="000C781F" w:rsidRPr="00A92145" w:rsidRDefault="000C781F" w:rsidP="009744D4">
      <w:pPr>
        <w:pStyle w:val="ListParagraph"/>
        <w:tabs>
          <w:tab w:val="left" w:pos="360"/>
        </w:tabs>
        <w:spacing w:line="360" w:lineRule="auto"/>
        <w:ind w:left="0" w:firstLine="284"/>
        <w:jc w:val="both"/>
        <w:rPr>
          <w:rFonts w:ascii="Arial" w:eastAsia="TimesNewRomanPSMT" w:hAnsi="Arial" w:cs="Arial"/>
          <w:sz w:val="22"/>
        </w:rPr>
      </w:pPr>
      <w:r w:rsidRPr="00A92145">
        <w:rPr>
          <w:rFonts w:ascii="Arial" w:eastAsia="TimesNewRomanPSMT" w:hAnsi="Arial" w:cs="Arial"/>
          <w:sz w:val="22"/>
        </w:rPr>
        <w:tab/>
        <w:t>Teori ekonomi mendefinisikan investasi sebagai ”pengeluaran-pengeluaran untuk membeli barang-barang modal dan peralatan produksi dengan tujuan untuk mengganti dan terutama menambah barang-barang modal dalam perekonomian yang akan digunakan untuk memproduksikan barang dan jasa di masa depan”.</w:t>
      </w:r>
      <w:r>
        <w:rPr>
          <w:rFonts w:ascii="Arial" w:eastAsia="TimesNewRomanPSMT" w:hAnsi="Arial" w:cs="Arial"/>
          <w:sz w:val="22"/>
        </w:rPr>
        <w:t xml:space="preserve"> </w:t>
      </w:r>
      <w:r w:rsidRPr="00A92145">
        <w:rPr>
          <w:rFonts w:ascii="Arial" w:eastAsia="TimesNewRomanPSMT" w:hAnsi="Arial" w:cs="Arial"/>
          <w:sz w:val="22"/>
        </w:rPr>
        <w:t xml:space="preserve">Menurut Todaoro (2013) menyatakan bahwa pembentukan modal swasta atau lebih sering dinyatakan sebagai investasi pada hakekatnya berarti pengeluaran untuk membeli barang modal yang dapat menaikan produksi barang dan jasa di masa yang akan datang. Akumulasi modal akan berhasil apabila beberapa bagian atau proporsi pendapatan yang ada ditabung dan diinvestasikan untuk memperbesar produk (output) dan pendapatan di kemudian hari. </w:t>
      </w:r>
    </w:p>
    <w:p w:rsidR="000C781F" w:rsidRPr="00A92145" w:rsidRDefault="000C781F" w:rsidP="009744D4">
      <w:pPr>
        <w:tabs>
          <w:tab w:val="left" w:pos="360"/>
        </w:tabs>
        <w:autoSpaceDE w:val="0"/>
        <w:autoSpaceDN w:val="0"/>
        <w:adjustRightInd w:val="0"/>
        <w:spacing w:line="360" w:lineRule="auto"/>
        <w:ind w:firstLine="284"/>
        <w:contextualSpacing/>
        <w:jc w:val="both"/>
        <w:rPr>
          <w:rFonts w:ascii="Arial" w:eastAsia="TimesNewRomanPSMT" w:hAnsi="Arial" w:cs="Arial"/>
          <w:sz w:val="22"/>
        </w:rPr>
      </w:pPr>
      <w:r w:rsidRPr="00A92145">
        <w:rPr>
          <w:rFonts w:ascii="Arial" w:eastAsia="TimesNewRomanPSMT" w:hAnsi="Arial" w:cs="Arial"/>
          <w:sz w:val="22"/>
        </w:rPr>
        <w:tab/>
      </w:r>
      <w:r>
        <w:rPr>
          <w:rFonts w:ascii="Arial" w:eastAsia="TimesNewRomanPSMT" w:hAnsi="Arial" w:cs="Arial"/>
          <w:sz w:val="22"/>
        </w:rPr>
        <w:t xml:space="preserve">Menurut Sukirno (2005) </w:t>
      </w:r>
      <w:r w:rsidRPr="00A92145">
        <w:rPr>
          <w:rFonts w:ascii="Arial" w:eastAsia="TimesNewRomanPSMT" w:hAnsi="Arial" w:cs="Arial"/>
          <w:sz w:val="22"/>
        </w:rPr>
        <w:t xml:space="preserve">kegiatan investasi memungkinkan suatu masyarakat terus menerus meningkatkan kegiatan ekonomi dan kesempatan kerja, meningkatkan pendapatan nasional dan meningkatkan taraf kemakmuran masyarakat. Peranan ini bersumber dari tiga fungsi penting dari kegiatan investasi, yakni (1) investasi merupakan salah satu komponen dari pengeluaran </w:t>
      </w:r>
      <w:r w:rsidRPr="00A92145">
        <w:rPr>
          <w:rFonts w:ascii="Arial" w:eastAsia="TimesNewRomanPSMT" w:hAnsi="Arial" w:cs="Arial"/>
          <w:i/>
          <w:sz w:val="22"/>
        </w:rPr>
        <w:t>agregat,</w:t>
      </w:r>
      <w:r w:rsidRPr="00A92145">
        <w:rPr>
          <w:rFonts w:ascii="Arial" w:eastAsia="TimesNewRomanPSMT" w:hAnsi="Arial" w:cs="Arial"/>
          <w:sz w:val="22"/>
        </w:rPr>
        <w:t xml:space="preserve"> sehingga kenaikan investasi akan meningkatkan permintaan </w:t>
      </w:r>
      <w:r w:rsidRPr="00A92145">
        <w:rPr>
          <w:rFonts w:ascii="Arial" w:eastAsia="TimesNewRomanPSMT" w:hAnsi="Arial" w:cs="Arial"/>
          <w:i/>
          <w:sz w:val="22"/>
        </w:rPr>
        <w:t>agregat ,</w:t>
      </w:r>
      <w:r w:rsidRPr="00A92145">
        <w:rPr>
          <w:rFonts w:ascii="Arial" w:eastAsia="TimesNewRomanPSMT" w:hAnsi="Arial" w:cs="Arial"/>
          <w:sz w:val="22"/>
        </w:rPr>
        <w:t xml:space="preserve"> pendapatan nasional serta kesempatan kerja; (2) pertambahan barang modal sebagai akibat investasi akan menambah kapasitas produksi; (3) investasi selalu diikuti oleh perkembangan teknologi. </w:t>
      </w:r>
      <w:r w:rsidRPr="00A92145">
        <w:rPr>
          <w:rFonts w:ascii="Arial" w:eastAsia="TimesNewRomanPSMT" w:hAnsi="Arial" w:cs="Arial"/>
          <w:sz w:val="22"/>
        </w:rPr>
        <w:tab/>
        <w:t>Investasi swasta di Indonesia dijamin keberadaannya sejak dikeluarkannya Undang-Undang No.1 Tahun 1967 tentang Penanaman  Modal Asing  (PMA)     dan Undang-Undang No.12 Tahun 1970 tentang Penanaman Modal Dalam Negeri (PMDN). Berdasarkan sumber dan kepemilikan modal, maka investasi swasta dibagi menjadi penanaman modal dalam negeri dan asing. Dengan semakin besarnya investasi pemerintah pada barang publik maka diharapkan akan mendorong pertumbuhan sektor swasta dan rumah tangga dalam mengalokasikan sumberdaya yang ada di suatu daerah. Hal ini pada akhirnya akan menyebabkan makin meningkatnya PDRB</w:t>
      </w:r>
      <w:r>
        <w:rPr>
          <w:rFonts w:ascii="Arial" w:eastAsia="TimesNewRomanPSMT" w:hAnsi="Arial" w:cs="Arial"/>
          <w:sz w:val="22"/>
        </w:rPr>
        <w:t>.</w:t>
      </w:r>
    </w:p>
    <w:p w:rsidR="000C781F" w:rsidRPr="00A92145" w:rsidRDefault="000C781F" w:rsidP="009744D4">
      <w:pPr>
        <w:tabs>
          <w:tab w:val="left" w:pos="360"/>
        </w:tabs>
        <w:autoSpaceDE w:val="0"/>
        <w:autoSpaceDN w:val="0"/>
        <w:adjustRightInd w:val="0"/>
        <w:contextualSpacing/>
        <w:jc w:val="both"/>
        <w:rPr>
          <w:rFonts w:ascii="Arial" w:hAnsi="Arial" w:cs="Arial"/>
          <w:sz w:val="22"/>
        </w:rPr>
      </w:pPr>
    </w:p>
    <w:p w:rsidR="000C781F" w:rsidRPr="00EF205B" w:rsidRDefault="000C781F" w:rsidP="000C781F">
      <w:pPr>
        <w:autoSpaceDE w:val="0"/>
        <w:autoSpaceDN w:val="0"/>
        <w:adjustRightInd w:val="0"/>
        <w:spacing w:line="360" w:lineRule="auto"/>
        <w:rPr>
          <w:rFonts w:ascii="Arial" w:hAnsi="Arial" w:cs="Arial"/>
          <w:b/>
          <w:bCs/>
          <w:sz w:val="22"/>
        </w:rPr>
      </w:pPr>
      <w:r w:rsidRPr="00EF205B">
        <w:rPr>
          <w:rFonts w:ascii="Arial" w:hAnsi="Arial" w:cs="Arial"/>
          <w:b/>
          <w:bCs/>
          <w:sz w:val="22"/>
        </w:rPr>
        <w:t>Tenaga Kerja dan Pertumbuhan Ekonomi</w:t>
      </w:r>
    </w:p>
    <w:p w:rsidR="000C781F" w:rsidRPr="00D1066B" w:rsidRDefault="000C781F" w:rsidP="009744D4">
      <w:pPr>
        <w:autoSpaceDE w:val="0"/>
        <w:autoSpaceDN w:val="0"/>
        <w:adjustRightInd w:val="0"/>
        <w:spacing w:line="360" w:lineRule="auto"/>
        <w:ind w:firstLine="284"/>
        <w:contextualSpacing/>
        <w:jc w:val="both"/>
        <w:rPr>
          <w:rFonts w:ascii="Arial" w:hAnsi="Arial" w:cs="Arial"/>
          <w:sz w:val="22"/>
        </w:rPr>
      </w:pPr>
      <w:r w:rsidRPr="00D1066B">
        <w:rPr>
          <w:rFonts w:ascii="Arial" w:hAnsi="Arial" w:cs="Arial"/>
          <w:bCs/>
          <w:sz w:val="22"/>
        </w:rPr>
        <w:t xml:space="preserve">Masalah kependudukan yang meliputi jumlah, komposisi dan distribusi penduduk merupakan masalah yang perlu diperhatikan dalam proses pembangunan. Jumlah penduduk yang besar dapat menjadi potensi, tetapi dapat pula menjadi beban dalam proses pembengunan jika berkualitas rendah (BPS : </w:t>
      </w:r>
      <w:r w:rsidRPr="00D1066B">
        <w:rPr>
          <w:rFonts w:ascii="Arial" w:hAnsi="Arial" w:cs="Arial"/>
          <w:bCs/>
          <w:sz w:val="22"/>
        </w:rPr>
        <w:lastRenderedPageBreak/>
        <w:t xml:space="preserve">2012). </w:t>
      </w:r>
      <w:r w:rsidRPr="00D1066B">
        <w:rPr>
          <w:rFonts w:ascii="Arial" w:hAnsi="Arial" w:cs="Arial"/>
          <w:sz w:val="22"/>
        </w:rPr>
        <w:t xml:space="preserve">Dalam suatu proses pembangunan ekonomi mencakup aktifitas ekonomi yang mengupayakan pengoptimalan penggunaan faktor-faktor ekonomi yang tersedia sehingga menciptakan nilai ekonomis, salah satu faktor ekonomi yang dimaksud adalah tenaga kerja. Robert Solow, mengemukakan pentingnya faktor tenaga kerja dalam pembangunan ekonomi. Solow mengkritik formulasi harod-domar dari kelompok Keynesian yang hanya menggunakan pendekatan akumulasi modal tehadap pertumbuhan ekonomi. </w:t>
      </w:r>
    </w:p>
    <w:p w:rsidR="000C781F" w:rsidRDefault="000C781F" w:rsidP="009744D4">
      <w:pPr>
        <w:spacing w:line="360" w:lineRule="auto"/>
        <w:ind w:firstLine="284"/>
        <w:jc w:val="both"/>
        <w:rPr>
          <w:rFonts w:ascii="Arial" w:hAnsi="Arial" w:cs="Arial"/>
          <w:sz w:val="22"/>
        </w:rPr>
      </w:pPr>
      <w:r w:rsidRPr="00EF205B">
        <w:rPr>
          <w:rFonts w:ascii="Arial" w:hAnsi="Arial" w:cs="Arial"/>
          <w:sz w:val="22"/>
        </w:rPr>
        <w:t xml:space="preserve">Angkatan kerja merupakan penduduk yang secara ekonomi mampu bekerja dan berproduktivitas untuk dapat menghasilkan suatu nilai tambah dari berbagai barang dan jasa yang dihasilkannya. Dengan demikian, pengertian angkatan kerja tidak lain merupakan pengertian dari tenaga kerja. Di mana tenaga kerja merupakan  suatu  input dari proses  produksi yang akan memberikan kontribusi yang positif  terhadap output </w:t>
      </w:r>
      <w:r w:rsidRPr="00EF205B">
        <w:rPr>
          <w:rFonts w:ascii="Arial" w:hAnsi="Arial" w:cs="Arial"/>
          <w:i/>
          <w:sz w:val="22"/>
        </w:rPr>
        <w:t xml:space="preserve">agregat </w:t>
      </w:r>
      <w:r w:rsidRPr="00EF205B">
        <w:rPr>
          <w:rFonts w:ascii="Arial" w:hAnsi="Arial" w:cs="Arial"/>
          <w:sz w:val="22"/>
        </w:rPr>
        <w:t xml:space="preserve">suatu wilayah baik dari sudut pandang pengeluaran maupun produksi. Sehingga terdapat hubungan yang positif antara jumlah angkatan kerja terhadap pertumbuhan ekonomi. </w:t>
      </w:r>
    </w:p>
    <w:p w:rsidR="000C781F" w:rsidRDefault="000C781F" w:rsidP="009744D4">
      <w:pPr>
        <w:ind w:firstLine="720"/>
        <w:jc w:val="both"/>
        <w:rPr>
          <w:b/>
        </w:rPr>
      </w:pPr>
    </w:p>
    <w:p w:rsidR="000C781F" w:rsidRPr="00AA72ED" w:rsidRDefault="000C781F" w:rsidP="000C781F">
      <w:pPr>
        <w:autoSpaceDE w:val="0"/>
        <w:autoSpaceDN w:val="0"/>
        <w:adjustRightInd w:val="0"/>
        <w:spacing w:line="360" w:lineRule="auto"/>
        <w:contextualSpacing/>
        <w:rPr>
          <w:rFonts w:ascii="Arial" w:hAnsi="Arial" w:cs="Arial"/>
          <w:b/>
          <w:bCs/>
          <w:sz w:val="22"/>
        </w:rPr>
      </w:pPr>
      <w:r w:rsidRPr="00AA72ED">
        <w:rPr>
          <w:rFonts w:ascii="Arial" w:hAnsi="Arial" w:cs="Arial"/>
          <w:b/>
          <w:sz w:val="22"/>
        </w:rPr>
        <w:t>Teori Pertumbuhan Solow dan Swan</w:t>
      </w:r>
    </w:p>
    <w:p w:rsidR="000C781F" w:rsidRPr="00AA72ED" w:rsidRDefault="000C781F" w:rsidP="009744D4">
      <w:pPr>
        <w:spacing w:line="360" w:lineRule="auto"/>
        <w:ind w:firstLine="284"/>
        <w:contextualSpacing/>
        <w:jc w:val="both"/>
        <w:rPr>
          <w:rFonts w:ascii="Arial" w:hAnsi="Arial" w:cs="Arial"/>
          <w:sz w:val="22"/>
        </w:rPr>
      </w:pPr>
      <w:r w:rsidRPr="00AA72ED">
        <w:rPr>
          <w:rFonts w:ascii="Arial" w:hAnsi="Arial" w:cs="Arial"/>
          <w:sz w:val="22"/>
        </w:rPr>
        <w:t xml:space="preserve">Teori pertumbuhan neo-klasik dikembangkan oleh solow dan swan (1956). Dengan menggunakan unsur pertumbuhan penduduk, akumulasi kapital, kemajuan teknologi (eksogen), dan besarnya output yang saling berinteraksi. Perbedaan utama dengan model Harrod-Domar adalah masuknya unsur kemajuan teknologi. Selain itu, Solow-Swan menggunakan model fungsi produksi yang memungkinkan adanya subsitusi antara </w:t>
      </w:r>
      <w:r w:rsidRPr="00AA72ED">
        <w:rPr>
          <w:rFonts w:ascii="Arial" w:hAnsi="Arial" w:cs="Arial"/>
          <w:i/>
          <w:sz w:val="22"/>
        </w:rPr>
        <w:t>capital</w:t>
      </w:r>
      <w:r w:rsidRPr="00AA72ED">
        <w:rPr>
          <w:rFonts w:ascii="Arial" w:hAnsi="Arial" w:cs="Arial"/>
          <w:sz w:val="22"/>
        </w:rPr>
        <w:t xml:space="preserve"> (K) dan tenaga kerja (L). Tingkat pertumbuhan berasal dari tiga sumber yaitu: akumulasi modal, bertambahnya penawaran tenaga kerja, dan kemajuan teknologi. Teknologi ini terlihat dari peningkatan </w:t>
      </w:r>
      <w:r w:rsidRPr="00AA72ED">
        <w:rPr>
          <w:rFonts w:ascii="Arial" w:hAnsi="Arial" w:cs="Arial"/>
          <w:i/>
          <w:sz w:val="22"/>
        </w:rPr>
        <w:t xml:space="preserve">skill </w:t>
      </w:r>
      <w:r w:rsidRPr="00AA72ED">
        <w:rPr>
          <w:rFonts w:ascii="Arial" w:hAnsi="Arial" w:cs="Arial"/>
          <w:sz w:val="22"/>
        </w:rPr>
        <w:t>atau kemajuan teknik sehingga produktivitas meningkat. Dalam model Solow-Swan, masalah teknologi dianggap fungsi dari waktu.</w:t>
      </w:r>
    </w:p>
    <w:p w:rsidR="000C781F" w:rsidRPr="00AA72ED" w:rsidRDefault="000C781F" w:rsidP="009744D4">
      <w:pPr>
        <w:spacing w:line="360" w:lineRule="auto"/>
        <w:ind w:firstLine="284"/>
        <w:contextualSpacing/>
        <w:jc w:val="both"/>
        <w:rPr>
          <w:rFonts w:ascii="Arial" w:hAnsi="Arial" w:cs="Arial"/>
          <w:sz w:val="22"/>
        </w:rPr>
      </w:pPr>
      <w:r w:rsidRPr="00AA72ED">
        <w:rPr>
          <w:rFonts w:ascii="Arial" w:hAnsi="Arial" w:cs="Arial"/>
          <w:sz w:val="22"/>
        </w:rPr>
        <w:t xml:space="preserve">Teori Solow-Swan menilai bahwa dalam banyak hal mekanisme pasar dapat menciptakan keseimbangan, sehingga pemerintah tidak perlu terlalu banyak mempengaruhi atau mencampuri pasar. Campur tangan pemerintah hanya sebatas kebijakan fiskal dan kebijakan moneter. Dalam model Solow terdapat empat variabel penting, yaitu </w:t>
      </w:r>
      <w:r w:rsidRPr="00AA72ED">
        <w:rPr>
          <w:rFonts w:ascii="Arial" w:hAnsi="Arial" w:cs="Arial"/>
          <w:i/>
          <w:sz w:val="22"/>
        </w:rPr>
        <w:t>output, capital, labor</w:t>
      </w:r>
      <w:r w:rsidRPr="00AA72ED">
        <w:rPr>
          <w:rFonts w:ascii="Arial" w:hAnsi="Arial" w:cs="Arial"/>
          <w:sz w:val="22"/>
        </w:rPr>
        <w:t xml:space="preserve"> dan </w:t>
      </w:r>
      <w:r w:rsidRPr="00AA72ED">
        <w:rPr>
          <w:rFonts w:ascii="Arial" w:hAnsi="Arial" w:cs="Arial"/>
          <w:i/>
          <w:sz w:val="22"/>
        </w:rPr>
        <w:t>knowledge</w:t>
      </w:r>
      <w:r>
        <w:rPr>
          <w:rFonts w:ascii="Arial" w:hAnsi="Arial" w:cs="Arial"/>
          <w:sz w:val="22"/>
        </w:rPr>
        <w:t xml:space="preserve">, dimana  </w:t>
      </w:r>
      <w:r w:rsidRPr="00AA72ED">
        <w:rPr>
          <w:rFonts w:ascii="Arial" w:hAnsi="Arial" w:cs="Arial"/>
          <w:sz w:val="22"/>
        </w:rPr>
        <w:t xml:space="preserve">Y(t) = F [ K(t), L(t), A(t) ] </w:t>
      </w:r>
    </w:p>
    <w:p w:rsidR="000C781F" w:rsidRDefault="000C781F" w:rsidP="000C781F">
      <w:pPr>
        <w:contextualSpacing/>
        <w:rPr>
          <w:rFonts w:ascii="Arial" w:hAnsi="Arial" w:cs="Arial"/>
          <w:b/>
          <w:sz w:val="22"/>
        </w:rPr>
      </w:pPr>
    </w:p>
    <w:p w:rsidR="000C781F" w:rsidRPr="00A47ABF" w:rsidRDefault="000C781F" w:rsidP="000C781F">
      <w:pPr>
        <w:contextualSpacing/>
        <w:rPr>
          <w:rFonts w:ascii="Arial" w:hAnsi="Arial" w:cs="Arial"/>
          <w:b/>
          <w:sz w:val="22"/>
        </w:rPr>
      </w:pPr>
      <w:r w:rsidRPr="00A47ABF">
        <w:rPr>
          <w:rFonts w:ascii="Arial" w:hAnsi="Arial" w:cs="Arial"/>
          <w:b/>
          <w:sz w:val="22"/>
        </w:rPr>
        <w:lastRenderedPageBreak/>
        <w:t>Jenis dan Sumber Data</w:t>
      </w:r>
    </w:p>
    <w:p w:rsidR="000C781F" w:rsidRDefault="000C781F" w:rsidP="009744D4">
      <w:pPr>
        <w:tabs>
          <w:tab w:val="left" w:pos="360"/>
        </w:tabs>
        <w:spacing w:line="360" w:lineRule="auto"/>
        <w:ind w:firstLine="284"/>
        <w:contextualSpacing/>
        <w:jc w:val="both"/>
      </w:pPr>
      <w:r w:rsidRPr="00A47ABF">
        <w:rPr>
          <w:rFonts w:ascii="Arial" w:hAnsi="Arial" w:cs="Arial"/>
          <w:sz w:val="22"/>
        </w:rPr>
        <w:t>Penelitian ini merupakan jenis penelitian kuantitatif , jenis data yang digunakan dalam penelitian ini adalah data sekunder yang berupa data tahunan dari periode 2000-2013. Data yang dihimpun berasal dari publikasi dinas atau instansi pemerintah, diantaranya adalah publikasi dari Badan Pusat Statistik (BPS) mengenai PDRB Provinsi lampung dan data ketenagakerjaan Provinsi Lampung, publikasi dari direktorat Jenderal perimbangan dan Keuangan Pusat dan Daerah  Departemen Keuangan Republik Indonesia (djpk.depkeu.go.id) mengenai realisasi APBD Provinsi Lampung, Badan Koordinasi Perizinan dan Penanaman Modal (BKPM) Provinsi Lampung mengenai data realisasi investasi swasta (Realisasi PMA dan PMDN), serta berbagai sumber lainnya yang relevan seperti jurnal, publikasi ilmiah di internet, buku, dan hasil-hasil penelitian yang berhubungan den</w:t>
      </w:r>
      <w:r>
        <w:t>gan penelitian ini.</w:t>
      </w:r>
    </w:p>
    <w:p w:rsidR="009744D4" w:rsidRDefault="009744D4" w:rsidP="009744D4">
      <w:pPr>
        <w:contextualSpacing/>
        <w:rPr>
          <w:rFonts w:ascii="Arial" w:hAnsi="Arial" w:cs="Arial"/>
          <w:b/>
          <w:sz w:val="22"/>
        </w:rPr>
      </w:pPr>
    </w:p>
    <w:p w:rsidR="000C781F" w:rsidRPr="00046A4D" w:rsidRDefault="000C781F" w:rsidP="000C781F">
      <w:pPr>
        <w:spacing w:line="360" w:lineRule="auto"/>
        <w:contextualSpacing/>
        <w:rPr>
          <w:rFonts w:ascii="Arial" w:hAnsi="Arial" w:cs="Arial"/>
          <w:b/>
          <w:sz w:val="22"/>
        </w:rPr>
      </w:pPr>
      <w:r w:rsidRPr="00046A4D">
        <w:rPr>
          <w:rFonts w:ascii="Arial" w:hAnsi="Arial" w:cs="Arial"/>
          <w:b/>
          <w:sz w:val="22"/>
        </w:rPr>
        <w:t>Definisi Operasional Variabel</w:t>
      </w:r>
    </w:p>
    <w:p w:rsidR="000C781F" w:rsidRDefault="000C781F" w:rsidP="009744D4">
      <w:pPr>
        <w:autoSpaceDE w:val="0"/>
        <w:autoSpaceDN w:val="0"/>
        <w:adjustRightInd w:val="0"/>
        <w:spacing w:line="360" w:lineRule="auto"/>
        <w:ind w:firstLine="284"/>
        <w:contextualSpacing/>
        <w:jc w:val="both"/>
        <w:rPr>
          <w:rFonts w:ascii="Arial" w:hAnsi="Arial" w:cs="Arial"/>
          <w:sz w:val="22"/>
        </w:rPr>
      </w:pPr>
      <w:r w:rsidRPr="00046A4D">
        <w:rPr>
          <w:rFonts w:ascii="Arial" w:hAnsi="Arial" w:cs="Arial"/>
          <w:sz w:val="22"/>
        </w:rPr>
        <w:t>Beberapa definisi operasional variabel dalam penelitian ini memiliki batasan sebagai berikut :</w:t>
      </w:r>
    </w:p>
    <w:p w:rsidR="000C781F" w:rsidRPr="00046A4D" w:rsidRDefault="000C781F" w:rsidP="000C781F">
      <w:pPr>
        <w:pStyle w:val="ListParagraph"/>
        <w:autoSpaceDE w:val="0"/>
        <w:autoSpaceDN w:val="0"/>
        <w:adjustRightInd w:val="0"/>
        <w:spacing w:line="360" w:lineRule="auto"/>
        <w:ind w:left="0"/>
        <w:jc w:val="both"/>
        <w:rPr>
          <w:rFonts w:ascii="Arial" w:hAnsi="Arial" w:cs="Arial"/>
          <w:sz w:val="22"/>
        </w:rPr>
      </w:pPr>
      <w:r>
        <w:rPr>
          <w:rFonts w:ascii="Arial" w:hAnsi="Arial" w:cs="Arial"/>
          <w:b/>
          <w:sz w:val="22"/>
        </w:rPr>
        <w:t xml:space="preserve">1. </w:t>
      </w:r>
      <w:r w:rsidRPr="00046A4D">
        <w:rPr>
          <w:rFonts w:ascii="Arial" w:hAnsi="Arial" w:cs="Arial"/>
          <w:b/>
          <w:sz w:val="22"/>
        </w:rPr>
        <w:t>Produk Domestik Regional Bruto</w:t>
      </w:r>
      <w:r w:rsidRPr="00046A4D">
        <w:rPr>
          <w:rFonts w:ascii="Arial" w:hAnsi="Arial" w:cs="Arial"/>
          <w:sz w:val="22"/>
        </w:rPr>
        <w:t xml:space="preserve">  </w:t>
      </w:r>
    </w:p>
    <w:p w:rsidR="000C781F" w:rsidRPr="00046A4D" w:rsidRDefault="000C781F" w:rsidP="009744D4">
      <w:pPr>
        <w:pStyle w:val="ListParagraph"/>
        <w:autoSpaceDE w:val="0"/>
        <w:autoSpaceDN w:val="0"/>
        <w:adjustRightInd w:val="0"/>
        <w:spacing w:line="360" w:lineRule="auto"/>
        <w:ind w:left="0" w:firstLine="284"/>
        <w:jc w:val="both"/>
        <w:rPr>
          <w:rFonts w:ascii="Arial" w:hAnsi="Arial" w:cs="Arial"/>
          <w:sz w:val="22"/>
          <w:lang w:val="fr-FR"/>
        </w:rPr>
      </w:pPr>
      <w:r w:rsidRPr="00046A4D">
        <w:rPr>
          <w:rFonts w:ascii="Arial" w:hAnsi="Arial" w:cs="Arial"/>
          <w:sz w:val="22"/>
        </w:rPr>
        <w:t xml:space="preserve">adalah besaran dari nilai tambah bruto yang dihasilkan oleh seluruh unit kegiatan usaha yang berada di suatu wilayah dalam kurun waktu tertentu, atau merupakan nilai barang dan jasa akhir yang digunakan seluruh unit kegiatan ekonomi untuk memenuhi kebutuhan konsumsi, investasi dan ekspor. Sedangkan menurut McEachern (2000:146), GDP artinya mengukur nilai pasar dari barang dan jasa akhir yang diproduksi oleh sumber daya yang berada dalam suatu negara selama jangka </w:t>
      </w:r>
      <w:r w:rsidRPr="00046A4D">
        <w:rPr>
          <w:rFonts w:ascii="Arial" w:hAnsi="Arial" w:cs="Arial"/>
          <w:sz w:val="22"/>
          <w:lang w:val="fr-FR"/>
        </w:rPr>
        <w:t>waktu tertentu, biasanya satu tahun. PDRB  juga dapat digunakan untuk mempelajari perekonomian dari waktu ke waktu atau untuk membandingkan beberapa perekonomian pada suatu saat.</w:t>
      </w:r>
    </w:p>
    <w:p w:rsidR="000C781F" w:rsidRPr="00046A4D" w:rsidRDefault="000C781F" w:rsidP="009744D4">
      <w:pPr>
        <w:tabs>
          <w:tab w:val="left" w:pos="720"/>
        </w:tabs>
        <w:autoSpaceDE w:val="0"/>
        <w:autoSpaceDN w:val="0"/>
        <w:adjustRightInd w:val="0"/>
        <w:spacing w:line="360" w:lineRule="auto"/>
        <w:ind w:firstLine="284"/>
        <w:contextualSpacing/>
        <w:jc w:val="both"/>
        <w:rPr>
          <w:rFonts w:ascii="Arial" w:hAnsi="Arial" w:cs="Arial"/>
          <w:sz w:val="22"/>
        </w:rPr>
      </w:pPr>
      <w:r w:rsidRPr="00046A4D">
        <w:rPr>
          <w:rFonts w:ascii="Arial" w:hAnsi="Arial" w:cs="Arial"/>
          <w:sz w:val="22"/>
        </w:rPr>
        <w:t>Data PDRB digunakan adalah PDRB Propinsi Lampung atas harga konstan tahun 2000 tanpa migas. PDRB atas dasar harga konstan digunakan untuk menunjukkan laju pertumbuhan ekonomi secara keseluruhan dari tahun ke tahun. dan menunjukkan nilai tambah barang dan jasa periode 2000-2013 dikeluarkan oleh BPS dan dinyatakan dalam satuan rupiah.</w:t>
      </w:r>
    </w:p>
    <w:p w:rsidR="000C781F" w:rsidRPr="00046A4D" w:rsidRDefault="000C781F" w:rsidP="000C781F">
      <w:pPr>
        <w:spacing w:line="360" w:lineRule="auto"/>
        <w:contextualSpacing/>
        <w:jc w:val="both"/>
        <w:rPr>
          <w:rFonts w:ascii="Arial" w:hAnsi="Arial" w:cs="Arial"/>
          <w:b/>
          <w:sz w:val="22"/>
        </w:rPr>
      </w:pPr>
      <w:r w:rsidRPr="00046A4D">
        <w:rPr>
          <w:rFonts w:ascii="Arial" w:hAnsi="Arial" w:cs="Arial"/>
          <w:b/>
          <w:sz w:val="22"/>
        </w:rPr>
        <w:t xml:space="preserve">2. Investasi Pemerintah </w:t>
      </w:r>
    </w:p>
    <w:p w:rsidR="000C781F" w:rsidRPr="00046A4D" w:rsidRDefault="000C781F" w:rsidP="009744D4">
      <w:pPr>
        <w:spacing w:line="360" w:lineRule="auto"/>
        <w:ind w:firstLine="284"/>
        <w:contextualSpacing/>
        <w:jc w:val="both"/>
        <w:rPr>
          <w:rFonts w:ascii="Arial" w:hAnsi="Arial" w:cs="Arial"/>
          <w:sz w:val="22"/>
        </w:rPr>
      </w:pPr>
      <w:r w:rsidRPr="00046A4D">
        <w:rPr>
          <w:rFonts w:ascii="Arial" w:hAnsi="Arial" w:cs="Arial"/>
          <w:b/>
          <w:sz w:val="22"/>
        </w:rPr>
        <w:t xml:space="preserve"> </w:t>
      </w:r>
      <w:r w:rsidRPr="00046A4D">
        <w:rPr>
          <w:rFonts w:ascii="Arial" w:hAnsi="Arial" w:cs="Arial"/>
          <w:sz w:val="22"/>
        </w:rPr>
        <w:t>adalah</w:t>
      </w:r>
      <w:r w:rsidRPr="00046A4D">
        <w:rPr>
          <w:rFonts w:ascii="Arial" w:hAnsi="Arial" w:cs="Arial"/>
          <w:b/>
          <w:sz w:val="22"/>
        </w:rPr>
        <w:t xml:space="preserve"> </w:t>
      </w:r>
      <w:r w:rsidRPr="00046A4D">
        <w:rPr>
          <w:rFonts w:ascii="Arial" w:hAnsi="Arial" w:cs="Arial"/>
          <w:sz w:val="22"/>
        </w:rPr>
        <w:t>realisasi total belanja modal daerah Tahun 2000-2013 di Propinsi Lampung, dinyatakan dalam satuan Rupiah.</w:t>
      </w:r>
    </w:p>
    <w:p w:rsidR="000C781F" w:rsidRPr="00046A4D" w:rsidRDefault="000C781F" w:rsidP="000C781F">
      <w:pPr>
        <w:pStyle w:val="ListParagraph"/>
        <w:spacing w:line="360" w:lineRule="auto"/>
        <w:ind w:left="0"/>
        <w:jc w:val="both"/>
        <w:rPr>
          <w:rFonts w:ascii="Arial" w:hAnsi="Arial" w:cs="Arial"/>
          <w:b/>
          <w:sz w:val="22"/>
        </w:rPr>
      </w:pPr>
      <w:r w:rsidRPr="00046A4D">
        <w:rPr>
          <w:rFonts w:ascii="Arial" w:hAnsi="Arial" w:cs="Arial"/>
          <w:b/>
          <w:sz w:val="22"/>
        </w:rPr>
        <w:lastRenderedPageBreak/>
        <w:t xml:space="preserve">3. </w:t>
      </w:r>
      <w:r w:rsidRPr="00046A4D">
        <w:rPr>
          <w:rFonts w:ascii="Arial" w:hAnsi="Arial" w:cs="Arial"/>
          <w:b/>
          <w:bCs/>
          <w:sz w:val="22"/>
        </w:rPr>
        <w:t>Realisasi Nilai Investasi Swasta</w:t>
      </w:r>
    </w:p>
    <w:p w:rsidR="000C781F" w:rsidRPr="00046A4D" w:rsidRDefault="000C781F" w:rsidP="009744D4">
      <w:pPr>
        <w:pStyle w:val="ListParagraph"/>
        <w:spacing w:line="360" w:lineRule="auto"/>
        <w:ind w:left="0" w:firstLine="284"/>
        <w:jc w:val="both"/>
        <w:rPr>
          <w:rFonts w:ascii="Arial" w:hAnsi="Arial" w:cs="Arial"/>
          <w:sz w:val="22"/>
        </w:rPr>
      </w:pPr>
      <w:r w:rsidRPr="00046A4D">
        <w:rPr>
          <w:rFonts w:ascii="Arial" w:hAnsi="Arial" w:cs="Arial"/>
          <w:bCs/>
          <w:sz w:val="22"/>
        </w:rPr>
        <w:t>ada</w:t>
      </w:r>
      <w:r w:rsidRPr="00046A4D">
        <w:rPr>
          <w:rFonts w:ascii="Arial" w:hAnsi="Arial" w:cs="Arial"/>
          <w:sz w:val="22"/>
        </w:rPr>
        <w:t>alah realisasi penanaman modal asing (PMA)  dan realisasi penanaman modal dalam negeri (PMDN) di Provinsi Lampung Tahun 2000-2013, dinyatakan dalam  satuan rupiah.</w:t>
      </w:r>
    </w:p>
    <w:p w:rsidR="000C781F" w:rsidRPr="00046A4D" w:rsidRDefault="000C781F" w:rsidP="000C781F">
      <w:pPr>
        <w:pStyle w:val="ListParagraph"/>
        <w:spacing w:line="360" w:lineRule="auto"/>
        <w:ind w:left="0"/>
        <w:jc w:val="both"/>
        <w:rPr>
          <w:rFonts w:ascii="Arial" w:hAnsi="Arial" w:cs="Arial"/>
          <w:b/>
          <w:sz w:val="22"/>
        </w:rPr>
      </w:pPr>
      <w:r w:rsidRPr="00046A4D">
        <w:rPr>
          <w:rFonts w:ascii="Arial" w:hAnsi="Arial" w:cs="Arial"/>
          <w:b/>
          <w:sz w:val="22"/>
        </w:rPr>
        <w:t>4. Tenaga Kerja</w:t>
      </w:r>
    </w:p>
    <w:p w:rsidR="000C781F" w:rsidRPr="00046A4D" w:rsidRDefault="000C781F" w:rsidP="009744D4">
      <w:pPr>
        <w:pStyle w:val="ListParagraph"/>
        <w:spacing w:line="360" w:lineRule="auto"/>
        <w:ind w:left="0" w:firstLine="284"/>
        <w:jc w:val="both"/>
        <w:rPr>
          <w:rFonts w:ascii="Arial" w:hAnsi="Arial" w:cs="Arial"/>
          <w:b/>
          <w:sz w:val="22"/>
        </w:rPr>
      </w:pPr>
      <w:r w:rsidRPr="00046A4D">
        <w:rPr>
          <w:rFonts w:ascii="Arial" w:hAnsi="Arial" w:cs="Arial"/>
          <w:bCs/>
          <w:sz w:val="22"/>
        </w:rPr>
        <w:t xml:space="preserve">Adalah </w:t>
      </w:r>
      <w:r w:rsidRPr="00046A4D">
        <w:rPr>
          <w:rFonts w:ascii="Arial" w:hAnsi="Arial" w:cs="Arial"/>
          <w:sz w:val="22"/>
        </w:rPr>
        <w:t>penduduk yang berada dalam usia kerja. Menurut UU No. 13 tahun 2003 Bab I pasal 1 ayat 2 disebutkan bahwa tenaga kerja adalah setiap orang yang mampu melakukan pekerjaan guna menghasilkan barang dan atau jasa baik untuk memenuhi kebutuhan sendiri maupun untuk masyarakat. di Provinsi Lampung Tahun 2000-2013, dinyatakan dalam  satuan orang.</w:t>
      </w:r>
    </w:p>
    <w:p w:rsidR="000C781F" w:rsidRDefault="000C781F" w:rsidP="009744D4">
      <w:pPr>
        <w:contextualSpacing/>
        <w:rPr>
          <w:rFonts w:ascii="Arial" w:hAnsi="Arial" w:cs="Arial"/>
          <w:b/>
          <w:sz w:val="22"/>
        </w:rPr>
      </w:pPr>
    </w:p>
    <w:p w:rsidR="000C781F" w:rsidRPr="008C3C0C" w:rsidRDefault="000C781F" w:rsidP="000C781F">
      <w:pPr>
        <w:spacing w:line="360" w:lineRule="auto"/>
        <w:contextualSpacing/>
        <w:rPr>
          <w:rFonts w:ascii="Arial" w:hAnsi="Arial" w:cs="Arial"/>
          <w:b/>
          <w:sz w:val="22"/>
        </w:rPr>
      </w:pPr>
      <w:r w:rsidRPr="008C3C0C">
        <w:rPr>
          <w:rFonts w:ascii="Arial" w:hAnsi="Arial" w:cs="Arial"/>
          <w:b/>
          <w:sz w:val="22"/>
        </w:rPr>
        <w:t>Model Analisis</w:t>
      </w:r>
    </w:p>
    <w:p w:rsidR="000C781F" w:rsidRPr="008C3C0C" w:rsidRDefault="000C781F" w:rsidP="009744D4">
      <w:pPr>
        <w:spacing w:line="360" w:lineRule="auto"/>
        <w:ind w:firstLine="284"/>
        <w:jc w:val="both"/>
        <w:rPr>
          <w:rFonts w:ascii="Arial" w:hAnsi="Arial" w:cs="Arial"/>
          <w:sz w:val="22"/>
        </w:rPr>
      </w:pPr>
      <w:r w:rsidRPr="008C3C0C">
        <w:rPr>
          <w:rFonts w:ascii="Arial" w:hAnsi="Arial" w:cs="Arial"/>
          <w:sz w:val="22"/>
        </w:rPr>
        <w:t>Spesifikasi model yang digunakan dalam penelitian ini adalah menggunakan model pertumbuhan ekonomi Neo Klasik Solow (</w:t>
      </w:r>
      <w:r w:rsidRPr="008C3C0C">
        <w:rPr>
          <w:rFonts w:ascii="Arial" w:hAnsi="Arial" w:cs="Arial"/>
          <w:i/>
          <w:sz w:val="22"/>
        </w:rPr>
        <w:t xml:space="preserve">Neoclassical Growth Model), </w:t>
      </w:r>
      <w:r w:rsidRPr="008C3C0C">
        <w:rPr>
          <w:rFonts w:ascii="Arial" w:hAnsi="Arial" w:cs="Arial"/>
          <w:sz w:val="22"/>
        </w:rPr>
        <w:t xml:space="preserve">dengan fungsi </w:t>
      </w:r>
      <w:r w:rsidRPr="008C3C0C">
        <w:rPr>
          <w:rFonts w:ascii="Arial" w:hAnsi="Arial" w:cs="Arial"/>
          <w:i/>
          <w:sz w:val="22"/>
        </w:rPr>
        <w:t>aggregat</w:t>
      </w:r>
      <w:r w:rsidRPr="008C3C0C">
        <w:rPr>
          <w:rFonts w:ascii="Arial" w:hAnsi="Arial" w:cs="Arial"/>
          <w:sz w:val="22"/>
        </w:rPr>
        <w:t xml:space="preserve"> standar. </w:t>
      </w:r>
    </w:p>
    <w:p w:rsidR="000C781F" w:rsidRPr="008C3C0C" w:rsidRDefault="000C781F" w:rsidP="000C781F">
      <w:pPr>
        <w:tabs>
          <w:tab w:val="left" w:pos="4410"/>
          <w:tab w:val="left" w:pos="4680"/>
        </w:tabs>
        <w:autoSpaceDE w:val="0"/>
        <w:autoSpaceDN w:val="0"/>
        <w:adjustRightInd w:val="0"/>
        <w:spacing w:line="360" w:lineRule="auto"/>
        <w:rPr>
          <w:rFonts w:ascii="Arial" w:hAnsi="Arial" w:cs="Arial"/>
          <w:sz w:val="20"/>
          <w:szCs w:val="20"/>
          <w:lang w:val="fr-FR"/>
        </w:rPr>
      </w:pPr>
      <w:r w:rsidRPr="008C3C0C">
        <w:rPr>
          <w:rFonts w:ascii="Arial" w:hAnsi="Arial" w:cs="Arial"/>
          <w:sz w:val="20"/>
          <w:szCs w:val="20"/>
          <w:lang w:val="fr-FR"/>
        </w:rPr>
        <w:t>Y =  (K,L)………………………….................</w:t>
      </w:r>
      <w:r>
        <w:rPr>
          <w:rFonts w:ascii="Arial" w:hAnsi="Arial" w:cs="Arial"/>
          <w:sz w:val="20"/>
          <w:szCs w:val="20"/>
          <w:lang w:val="fr-FR"/>
        </w:rPr>
        <w:t>............</w:t>
      </w:r>
      <w:r w:rsidRPr="008C3C0C">
        <w:rPr>
          <w:rFonts w:ascii="Arial" w:hAnsi="Arial" w:cs="Arial"/>
          <w:sz w:val="20"/>
          <w:szCs w:val="20"/>
          <w:lang w:val="fr-FR"/>
        </w:rPr>
        <w:t>.......................................................(1)</w:t>
      </w:r>
    </w:p>
    <w:p w:rsidR="000C781F" w:rsidRPr="008C3C0C" w:rsidRDefault="000C781F" w:rsidP="000C781F">
      <w:pPr>
        <w:autoSpaceDE w:val="0"/>
        <w:autoSpaceDN w:val="0"/>
        <w:adjustRightInd w:val="0"/>
        <w:spacing w:line="360" w:lineRule="auto"/>
        <w:ind w:firstLine="720"/>
        <w:rPr>
          <w:rFonts w:ascii="Arial" w:hAnsi="Arial" w:cs="Arial"/>
          <w:sz w:val="22"/>
          <w:lang w:val="fr-FR"/>
        </w:rPr>
      </w:pPr>
      <w:r w:rsidRPr="008C3C0C">
        <w:rPr>
          <w:rFonts w:ascii="Arial" w:hAnsi="Arial" w:cs="Arial"/>
          <w:sz w:val="22"/>
          <w:lang w:val="fr-FR"/>
        </w:rPr>
        <w:t>Y = Produk Domestik Bruto</w:t>
      </w:r>
    </w:p>
    <w:p w:rsidR="000C781F" w:rsidRPr="008C3C0C" w:rsidRDefault="000C781F" w:rsidP="000C781F">
      <w:pPr>
        <w:autoSpaceDE w:val="0"/>
        <w:autoSpaceDN w:val="0"/>
        <w:adjustRightInd w:val="0"/>
        <w:spacing w:line="360" w:lineRule="auto"/>
        <w:ind w:firstLine="720"/>
        <w:rPr>
          <w:rFonts w:ascii="Arial" w:hAnsi="Arial" w:cs="Arial"/>
          <w:sz w:val="22"/>
        </w:rPr>
      </w:pPr>
      <w:r w:rsidRPr="008C3C0C">
        <w:rPr>
          <w:rFonts w:ascii="Arial" w:hAnsi="Arial" w:cs="Arial"/>
          <w:sz w:val="22"/>
        </w:rPr>
        <w:t>K = stok modal fisik dan modal manusia</w:t>
      </w:r>
    </w:p>
    <w:p w:rsidR="000C781F" w:rsidRPr="008C3C0C" w:rsidRDefault="000C781F" w:rsidP="000C781F">
      <w:pPr>
        <w:autoSpaceDE w:val="0"/>
        <w:autoSpaceDN w:val="0"/>
        <w:adjustRightInd w:val="0"/>
        <w:spacing w:line="360" w:lineRule="auto"/>
        <w:rPr>
          <w:rFonts w:ascii="Arial" w:hAnsi="Arial" w:cs="Arial"/>
          <w:sz w:val="22"/>
        </w:rPr>
      </w:pPr>
      <w:r w:rsidRPr="008C3C0C">
        <w:rPr>
          <w:rFonts w:ascii="Arial" w:hAnsi="Arial" w:cs="Arial"/>
          <w:sz w:val="22"/>
        </w:rPr>
        <w:t xml:space="preserve"> </w:t>
      </w:r>
      <w:r w:rsidRPr="008C3C0C">
        <w:rPr>
          <w:rFonts w:ascii="Arial" w:hAnsi="Arial" w:cs="Arial"/>
          <w:sz w:val="22"/>
        </w:rPr>
        <w:tab/>
        <w:t>L = tenaga kerja non terampil</w:t>
      </w:r>
    </w:p>
    <w:p w:rsidR="000C781F" w:rsidRPr="008C3C0C" w:rsidRDefault="000C781F" w:rsidP="009744D4">
      <w:pPr>
        <w:autoSpaceDE w:val="0"/>
        <w:autoSpaceDN w:val="0"/>
        <w:adjustRightInd w:val="0"/>
        <w:spacing w:line="360" w:lineRule="auto"/>
        <w:ind w:firstLine="284"/>
        <w:jc w:val="both"/>
        <w:rPr>
          <w:rFonts w:ascii="Arial" w:hAnsi="Arial" w:cs="Arial"/>
          <w:sz w:val="22"/>
        </w:rPr>
      </w:pPr>
      <w:r w:rsidRPr="008C3C0C">
        <w:rPr>
          <w:rFonts w:ascii="Arial" w:hAnsi="Arial" w:cs="Arial"/>
          <w:sz w:val="22"/>
        </w:rPr>
        <w:t>Dimana output (Y) dipengaruhi oleh input Kapital (K) dan Labor (L). Dengan memperhatikan faktor regional (dalam hal ini PAD Provinsi Lampung) dan Kapital didekati (proxy) investasi pemerintah (IP) dan Investasi Swasta (IS) Pemerintah Provinsi Lampung, maka model sollow dapat ditulis menjadi :</w:t>
      </w:r>
    </w:p>
    <w:p w:rsidR="000C781F" w:rsidRPr="008C3C0C" w:rsidRDefault="000C781F" w:rsidP="009744D4">
      <w:pPr>
        <w:tabs>
          <w:tab w:val="left" w:pos="6750"/>
        </w:tabs>
        <w:autoSpaceDE w:val="0"/>
        <w:autoSpaceDN w:val="0"/>
        <w:adjustRightInd w:val="0"/>
        <w:spacing w:line="360" w:lineRule="auto"/>
        <w:ind w:firstLine="284"/>
        <w:rPr>
          <w:rFonts w:ascii="Arial" w:hAnsi="Arial" w:cs="Arial"/>
          <w:sz w:val="20"/>
          <w:szCs w:val="20"/>
        </w:rPr>
      </w:pPr>
      <w:r w:rsidRPr="008C3C0C">
        <w:rPr>
          <w:rFonts w:ascii="Arial" w:hAnsi="Arial" w:cs="Arial"/>
          <w:sz w:val="20"/>
          <w:szCs w:val="20"/>
        </w:rPr>
        <w:t>PDRB = f(IP,IS,PAD,TK)...................................................................</w:t>
      </w:r>
      <w:r>
        <w:rPr>
          <w:rFonts w:ascii="Arial" w:hAnsi="Arial" w:cs="Arial"/>
          <w:sz w:val="20"/>
          <w:szCs w:val="20"/>
        </w:rPr>
        <w:t>...........................</w:t>
      </w:r>
      <w:r w:rsidRPr="008C3C0C">
        <w:rPr>
          <w:rFonts w:ascii="Arial" w:hAnsi="Arial" w:cs="Arial"/>
          <w:sz w:val="20"/>
          <w:szCs w:val="20"/>
        </w:rPr>
        <w:t>(2)</w:t>
      </w:r>
    </w:p>
    <w:p w:rsidR="000C781F" w:rsidRPr="008C3C0C" w:rsidRDefault="000C781F" w:rsidP="009744D4">
      <w:pPr>
        <w:tabs>
          <w:tab w:val="left" w:pos="6750"/>
        </w:tabs>
        <w:autoSpaceDE w:val="0"/>
        <w:autoSpaceDN w:val="0"/>
        <w:adjustRightInd w:val="0"/>
        <w:spacing w:line="360" w:lineRule="auto"/>
        <w:ind w:firstLine="284"/>
        <w:rPr>
          <w:rFonts w:ascii="Arial" w:hAnsi="Arial" w:cs="Arial"/>
          <w:sz w:val="22"/>
        </w:rPr>
      </w:pPr>
      <w:r w:rsidRPr="008C3C0C">
        <w:rPr>
          <w:rFonts w:ascii="Arial" w:hAnsi="Arial" w:cs="Arial"/>
          <w:color w:val="595959"/>
          <w:sz w:val="22"/>
        </w:rPr>
        <w:t>Untuk mendapatkan fungsi produksi perpekerja</w:t>
      </w:r>
      <w:r w:rsidRPr="008C3C0C">
        <w:rPr>
          <w:rFonts w:ascii="Arial" w:hAnsi="Arial" w:cs="Arial"/>
          <w:sz w:val="22"/>
        </w:rPr>
        <w:t>, maka semua variabel dibagi dengan TK, maka model Solow dengan modifikasi adalah sebagai berikut:</w:t>
      </w:r>
    </w:p>
    <w:p w:rsidR="000C781F" w:rsidRPr="008C3C0C" w:rsidRDefault="000C781F" w:rsidP="009744D4">
      <w:pPr>
        <w:tabs>
          <w:tab w:val="left" w:pos="7560"/>
        </w:tabs>
        <w:autoSpaceDE w:val="0"/>
        <w:autoSpaceDN w:val="0"/>
        <w:adjustRightInd w:val="0"/>
        <w:spacing w:line="360" w:lineRule="auto"/>
        <w:ind w:firstLine="284"/>
        <w:rPr>
          <w:rFonts w:ascii="Arial" w:hAnsi="Arial" w:cs="Arial"/>
          <w:sz w:val="20"/>
          <w:szCs w:val="20"/>
        </w:rPr>
      </w:pPr>
      <w:r w:rsidRPr="008C3C0C">
        <w:rPr>
          <w:rFonts w:ascii="Arial" w:hAnsi="Arial" w:cs="Arial"/>
          <w:sz w:val="20"/>
          <w:szCs w:val="20"/>
        </w:rPr>
        <w:t>PDRB/TK=f(IP/TK,IS/TK ,PAD/TK)………………...……………………</w:t>
      </w:r>
      <w:r>
        <w:rPr>
          <w:rFonts w:ascii="Arial" w:hAnsi="Arial" w:cs="Arial"/>
          <w:sz w:val="20"/>
          <w:szCs w:val="20"/>
        </w:rPr>
        <w:t>………..</w:t>
      </w:r>
      <w:r w:rsidRPr="008C3C0C">
        <w:rPr>
          <w:rFonts w:ascii="Arial" w:hAnsi="Arial" w:cs="Arial"/>
          <w:sz w:val="20"/>
          <w:szCs w:val="20"/>
        </w:rPr>
        <w:t>………(3)</w:t>
      </w:r>
    </w:p>
    <w:p w:rsidR="000C781F" w:rsidRPr="008C3C0C" w:rsidRDefault="000C781F" w:rsidP="009744D4">
      <w:pPr>
        <w:autoSpaceDE w:val="0"/>
        <w:autoSpaceDN w:val="0"/>
        <w:adjustRightInd w:val="0"/>
        <w:spacing w:line="360" w:lineRule="auto"/>
        <w:ind w:firstLine="284"/>
        <w:rPr>
          <w:rFonts w:ascii="Arial" w:hAnsi="Arial" w:cs="Arial"/>
          <w:sz w:val="22"/>
        </w:rPr>
      </w:pPr>
      <w:r w:rsidRPr="008C3C0C">
        <w:rPr>
          <w:rFonts w:ascii="Arial" w:hAnsi="Arial" w:cs="Arial"/>
          <w:sz w:val="22"/>
        </w:rPr>
        <w:t>Dengan asumsi bahwa hubungan antar variable pada persamaan 3 tidak linear, maka persamaan 3 dapat ditulis menjadi :</w:t>
      </w:r>
    </w:p>
    <w:p w:rsidR="000C781F" w:rsidRPr="008C3C0C" w:rsidRDefault="000C781F" w:rsidP="009744D4">
      <w:pPr>
        <w:autoSpaceDE w:val="0"/>
        <w:autoSpaceDN w:val="0"/>
        <w:adjustRightInd w:val="0"/>
        <w:spacing w:line="360" w:lineRule="auto"/>
        <w:ind w:firstLine="284"/>
        <w:rPr>
          <w:rFonts w:ascii="Arial" w:hAnsi="Arial" w:cs="Arial"/>
          <w:sz w:val="20"/>
          <w:szCs w:val="20"/>
        </w:rPr>
      </w:pPr>
      <w:r w:rsidRPr="008C3C0C">
        <w:rPr>
          <w:rFonts w:ascii="Arial" w:hAnsi="Arial" w:cs="Arial"/>
          <w:sz w:val="20"/>
          <w:szCs w:val="20"/>
        </w:rPr>
        <w:t>PDRB/TK = (IP/TK</w:t>
      </w:r>
      <w:r w:rsidRPr="008C3C0C">
        <w:rPr>
          <w:rFonts w:ascii="Arial" w:eastAsia="SymbolMT" w:hAnsi="Arial" w:cs="Arial"/>
          <w:sz w:val="20"/>
          <w:szCs w:val="20"/>
          <w:vertAlign w:val="superscript"/>
        </w:rPr>
        <w:t>β1)</w:t>
      </w:r>
      <w:r w:rsidRPr="008C3C0C">
        <w:rPr>
          <w:rFonts w:ascii="Arial" w:hAnsi="Arial" w:cs="Arial"/>
          <w:sz w:val="20"/>
          <w:szCs w:val="20"/>
        </w:rPr>
        <w:t xml:space="preserve"> (IS/TK</w:t>
      </w:r>
      <w:r w:rsidRPr="008C3C0C">
        <w:rPr>
          <w:rFonts w:ascii="Arial" w:eastAsia="SymbolMT" w:hAnsi="Arial" w:cs="Arial"/>
          <w:sz w:val="20"/>
          <w:szCs w:val="20"/>
          <w:vertAlign w:val="superscript"/>
        </w:rPr>
        <w:t>β2</w:t>
      </w:r>
      <w:r w:rsidRPr="008C3C0C">
        <w:rPr>
          <w:rFonts w:ascii="Arial" w:eastAsia="SymbolMT" w:hAnsi="Arial" w:cs="Arial"/>
          <w:sz w:val="20"/>
          <w:szCs w:val="20"/>
        </w:rPr>
        <w:t>)</w:t>
      </w:r>
      <w:r w:rsidRPr="008C3C0C">
        <w:rPr>
          <w:rFonts w:ascii="Arial" w:hAnsi="Arial" w:cs="Arial"/>
          <w:sz w:val="20"/>
          <w:szCs w:val="20"/>
        </w:rPr>
        <w:t xml:space="preserve"> (PAD/TK</w:t>
      </w:r>
      <w:r w:rsidRPr="008C3C0C">
        <w:rPr>
          <w:rFonts w:ascii="Arial" w:eastAsia="SymbolMT" w:hAnsi="Arial" w:cs="Arial"/>
          <w:sz w:val="20"/>
          <w:szCs w:val="20"/>
          <w:vertAlign w:val="superscript"/>
        </w:rPr>
        <w:t xml:space="preserve"> β3</w:t>
      </w:r>
      <w:r w:rsidRPr="008C3C0C">
        <w:rPr>
          <w:rFonts w:ascii="Arial" w:eastAsia="SymbolMT" w:hAnsi="Arial" w:cs="Arial"/>
          <w:sz w:val="20"/>
          <w:szCs w:val="20"/>
        </w:rPr>
        <w:t>)</w:t>
      </w:r>
      <w:r w:rsidRPr="008C3C0C">
        <w:rPr>
          <w:rFonts w:ascii="Arial" w:hAnsi="Arial" w:cs="Arial"/>
          <w:sz w:val="20"/>
          <w:szCs w:val="20"/>
        </w:rPr>
        <w:t xml:space="preserve"> ………..…………………</w:t>
      </w:r>
      <w:r>
        <w:rPr>
          <w:rFonts w:ascii="Arial" w:hAnsi="Arial" w:cs="Arial"/>
          <w:sz w:val="20"/>
          <w:szCs w:val="20"/>
        </w:rPr>
        <w:t>……….</w:t>
      </w:r>
      <w:r w:rsidRPr="008C3C0C">
        <w:rPr>
          <w:rFonts w:ascii="Arial" w:hAnsi="Arial" w:cs="Arial"/>
          <w:sz w:val="20"/>
          <w:szCs w:val="20"/>
        </w:rPr>
        <w:t>………..(4)</w:t>
      </w:r>
    </w:p>
    <w:p w:rsidR="000C781F" w:rsidRPr="008C3C0C" w:rsidRDefault="000C781F" w:rsidP="009744D4">
      <w:pPr>
        <w:tabs>
          <w:tab w:val="left" w:pos="6750"/>
          <w:tab w:val="left" w:pos="7290"/>
          <w:tab w:val="left" w:pos="7560"/>
        </w:tabs>
        <w:autoSpaceDE w:val="0"/>
        <w:autoSpaceDN w:val="0"/>
        <w:adjustRightInd w:val="0"/>
        <w:spacing w:line="360" w:lineRule="auto"/>
        <w:ind w:firstLine="284"/>
        <w:rPr>
          <w:rFonts w:ascii="Arial" w:hAnsi="Arial" w:cs="Arial"/>
          <w:sz w:val="22"/>
        </w:rPr>
      </w:pPr>
      <w:r w:rsidRPr="008C3C0C">
        <w:rPr>
          <w:rFonts w:ascii="Arial" w:hAnsi="Arial" w:cs="Arial"/>
          <w:sz w:val="22"/>
        </w:rPr>
        <w:t>Agar persamaan 4 dapat diaplikasikan maka persamaan tersebut ditransformasikan menjadi bentuk log yaitu :</w:t>
      </w:r>
    </w:p>
    <w:p w:rsidR="000C781F" w:rsidRPr="008C3C0C" w:rsidRDefault="000C781F" w:rsidP="009744D4">
      <w:pPr>
        <w:autoSpaceDE w:val="0"/>
        <w:autoSpaceDN w:val="0"/>
        <w:adjustRightInd w:val="0"/>
        <w:spacing w:line="360" w:lineRule="auto"/>
        <w:ind w:right="-18" w:firstLine="284"/>
        <w:rPr>
          <w:rFonts w:ascii="Arial" w:hAnsi="Arial" w:cs="Arial"/>
          <w:sz w:val="20"/>
          <w:szCs w:val="20"/>
        </w:rPr>
      </w:pPr>
      <w:r w:rsidRPr="008C3C0C">
        <w:rPr>
          <w:rFonts w:ascii="Arial" w:hAnsi="Arial" w:cs="Arial"/>
          <w:sz w:val="20"/>
          <w:szCs w:val="20"/>
        </w:rPr>
        <w:t xml:space="preserve">Log (PDRB/TK) = </w:t>
      </w:r>
      <w:r w:rsidRPr="008C3C0C">
        <w:rPr>
          <w:rFonts w:ascii="Arial" w:eastAsia="SymbolMT" w:hAnsi="Arial" w:cs="Arial"/>
          <w:sz w:val="20"/>
          <w:szCs w:val="20"/>
        </w:rPr>
        <w:t xml:space="preserve">β0 + </w:t>
      </w:r>
      <w:r w:rsidRPr="008C3C0C">
        <w:rPr>
          <w:rFonts w:ascii="Arial" w:hAnsi="Arial" w:cs="Arial"/>
          <w:sz w:val="20"/>
          <w:szCs w:val="20"/>
        </w:rPr>
        <w:t xml:space="preserve"> </w:t>
      </w:r>
      <w:r w:rsidRPr="008C3C0C">
        <w:rPr>
          <w:rFonts w:ascii="Arial" w:eastAsia="SymbolMT" w:hAnsi="Arial" w:cs="Arial"/>
          <w:sz w:val="20"/>
          <w:szCs w:val="20"/>
        </w:rPr>
        <w:t>β1 Log</w:t>
      </w:r>
      <w:r w:rsidRPr="008C3C0C">
        <w:rPr>
          <w:rFonts w:ascii="Arial" w:hAnsi="Arial" w:cs="Arial"/>
          <w:sz w:val="20"/>
          <w:szCs w:val="20"/>
        </w:rPr>
        <w:t xml:space="preserve">(IP/TK) + </w:t>
      </w:r>
      <w:r w:rsidRPr="008C3C0C">
        <w:rPr>
          <w:rFonts w:ascii="Arial" w:eastAsia="SymbolMT" w:hAnsi="Arial" w:cs="Arial"/>
          <w:sz w:val="20"/>
          <w:szCs w:val="20"/>
        </w:rPr>
        <w:t>β2 Log</w:t>
      </w:r>
      <w:r w:rsidRPr="008C3C0C">
        <w:rPr>
          <w:rFonts w:ascii="Arial" w:hAnsi="Arial" w:cs="Arial"/>
          <w:sz w:val="20"/>
          <w:szCs w:val="20"/>
        </w:rPr>
        <w:t xml:space="preserve"> (I</w:t>
      </w:r>
      <w:r w:rsidRPr="008C3C0C">
        <w:rPr>
          <w:rFonts w:ascii="Arial" w:hAnsi="Arial" w:cs="Arial"/>
          <w:sz w:val="20"/>
          <w:szCs w:val="20"/>
          <w:lang w:val="id-ID"/>
        </w:rPr>
        <w:t>S</w:t>
      </w:r>
      <w:r w:rsidRPr="008C3C0C">
        <w:rPr>
          <w:rFonts w:ascii="Arial" w:hAnsi="Arial" w:cs="Arial"/>
          <w:sz w:val="20"/>
          <w:szCs w:val="20"/>
        </w:rPr>
        <w:t>/TK</w:t>
      </w:r>
      <w:r w:rsidRPr="008C3C0C">
        <w:rPr>
          <w:rFonts w:ascii="Arial" w:eastAsia="SymbolMT" w:hAnsi="Arial" w:cs="Arial"/>
          <w:sz w:val="20"/>
          <w:szCs w:val="20"/>
        </w:rPr>
        <w:t>)</w:t>
      </w:r>
      <w:r w:rsidRPr="008C3C0C">
        <w:rPr>
          <w:rFonts w:ascii="Arial" w:hAnsi="Arial" w:cs="Arial"/>
          <w:sz w:val="20"/>
          <w:szCs w:val="20"/>
        </w:rPr>
        <w:t xml:space="preserve"> +</w:t>
      </w:r>
      <w:r w:rsidRPr="008C3C0C">
        <w:rPr>
          <w:rFonts w:ascii="Arial" w:eastAsia="SymbolMT" w:hAnsi="Arial" w:cs="Arial"/>
          <w:sz w:val="20"/>
          <w:szCs w:val="20"/>
        </w:rPr>
        <w:t xml:space="preserve"> β3</w:t>
      </w:r>
      <w:r w:rsidRPr="008C3C0C">
        <w:rPr>
          <w:rFonts w:ascii="Arial" w:hAnsi="Arial" w:cs="Arial"/>
          <w:sz w:val="20"/>
          <w:szCs w:val="20"/>
        </w:rPr>
        <w:t>(PAD/TK</w:t>
      </w:r>
      <w:r w:rsidRPr="008C3C0C">
        <w:rPr>
          <w:rFonts w:ascii="Arial" w:eastAsia="SymbolMT" w:hAnsi="Arial" w:cs="Arial"/>
          <w:sz w:val="20"/>
          <w:szCs w:val="20"/>
        </w:rPr>
        <w:t>)</w:t>
      </w:r>
      <w:r w:rsidRPr="008C3C0C">
        <w:rPr>
          <w:rFonts w:ascii="Arial" w:hAnsi="Arial" w:cs="Arial"/>
          <w:sz w:val="20"/>
          <w:szCs w:val="20"/>
        </w:rPr>
        <w:t>…</w:t>
      </w:r>
      <w:r>
        <w:rPr>
          <w:rFonts w:ascii="Arial" w:hAnsi="Arial" w:cs="Arial"/>
          <w:sz w:val="20"/>
          <w:szCs w:val="20"/>
        </w:rPr>
        <w:t>…….</w:t>
      </w:r>
      <w:r w:rsidRPr="008C3C0C">
        <w:rPr>
          <w:rFonts w:ascii="Arial" w:hAnsi="Arial" w:cs="Arial"/>
          <w:sz w:val="20"/>
          <w:szCs w:val="20"/>
        </w:rPr>
        <w:t>……(5)</w:t>
      </w:r>
    </w:p>
    <w:p w:rsidR="000C781F" w:rsidRDefault="000C781F" w:rsidP="009744D4">
      <w:pPr>
        <w:autoSpaceDE w:val="0"/>
        <w:autoSpaceDN w:val="0"/>
        <w:adjustRightInd w:val="0"/>
        <w:spacing w:line="360" w:lineRule="auto"/>
        <w:ind w:right="76" w:firstLine="284"/>
        <w:jc w:val="both"/>
        <w:rPr>
          <w:rFonts w:ascii="Arial" w:hAnsi="Arial" w:cs="Arial"/>
          <w:sz w:val="22"/>
        </w:rPr>
      </w:pPr>
      <w:r w:rsidRPr="008C3C0C">
        <w:rPr>
          <w:rFonts w:ascii="Arial" w:hAnsi="Arial" w:cs="Arial"/>
          <w:sz w:val="22"/>
        </w:rPr>
        <w:t xml:space="preserve">Karena variabel terikat tidak hanya dipengaruhi oleh dua variabel bebas pada persamaan 1, tetapi masih ada variabel lain yang ikut mempengaruhi variasi </w:t>
      </w:r>
      <w:r w:rsidRPr="008C3C0C">
        <w:rPr>
          <w:rFonts w:ascii="Arial" w:hAnsi="Arial" w:cs="Arial"/>
          <w:sz w:val="22"/>
        </w:rPr>
        <w:lastRenderedPageBreak/>
        <w:t>nilai variabel terikat, maka keterkaitan antar variabel terikat dan variabel bebas pada persamaan 5 dapat ditulis dalam model ekonometri, yakni regresi linear berganda dapat ditransformasikan sebagai berikut</w:t>
      </w:r>
      <w:r>
        <w:rPr>
          <w:rFonts w:ascii="Arial" w:hAnsi="Arial" w:cs="Arial"/>
          <w:sz w:val="22"/>
        </w:rPr>
        <w:t xml:space="preserve"> :</w:t>
      </w:r>
    </w:p>
    <w:p w:rsidR="000C781F" w:rsidRPr="008C3C0C" w:rsidRDefault="000C781F" w:rsidP="000C781F">
      <w:pPr>
        <w:autoSpaceDE w:val="0"/>
        <w:autoSpaceDN w:val="0"/>
        <w:adjustRightInd w:val="0"/>
        <w:spacing w:line="480" w:lineRule="auto"/>
        <w:ind w:right="76"/>
        <w:rPr>
          <w:rFonts w:ascii="Arial" w:hAnsi="Arial" w:cs="Arial"/>
          <w:sz w:val="20"/>
          <w:szCs w:val="20"/>
        </w:rPr>
      </w:pPr>
      <w:r w:rsidRPr="008C3C0C">
        <w:rPr>
          <w:rFonts w:ascii="Arial" w:hAnsi="Arial" w:cs="Arial"/>
          <w:sz w:val="20"/>
          <w:szCs w:val="20"/>
        </w:rPr>
        <w:t xml:space="preserve">Log (PDRB/TK) = </w:t>
      </w:r>
      <w:r w:rsidRPr="008C3C0C">
        <w:rPr>
          <w:rFonts w:ascii="Arial" w:eastAsia="SymbolMT" w:hAnsi="Arial" w:cs="Arial"/>
          <w:sz w:val="20"/>
          <w:szCs w:val="20"/>
        </w:rPr>
        <w:t xml:space="preserve">β0 + </w:t>
      </w:r>
      <w:r w:rsidRPr="008C3C0C">
        <w:rPr>
          <w:rFonts w:ascii="Arial" w:hAnsi="Arial" w:cs="Arial"/>
          <w:sz w:val="20"/>
          <w:szCs w:val="20"/>
        </w:rPr>
        <w:t xml:space="preserve"> </w:t>
      </w:r>
      <w:r w:rsidRPr="008C3C0C">
        <w:rPr>
          <w:rFonts w:ascii="Arial" w:eastAsia="SymbolMT" w:hAnsi="Arial" w:cs="Arial"/>
          <w:sz w:val="20"/>
          <w:szCs w:val="20"/>
        </w:rPr>
        <w:t>β1 Log</w:t>
      </w:r>
      <w:r w:rsidRPr="008C3C0C">
        <w:rPr>
          <w:rFonts w:ascii="Arial" w:hAnsi="Arial" w:cs="Arial"/>
          <w:sz w:val="20"/>
          <w:szCs w:val="20"/>
        </w:rPr>
        <w:t xml:space="preserve">(IP/TK) + </w:t>
      </w:r>
      <w:r w:rsidRPr="008C3C0C">
        <w:rPr>
          <w:rFonts w:ascii="Arial" w:eastAsia="SymbolMT" w:hAnsi="Arial" w:cs="Arial"/>
          <w:sz w:val="20"/>
          <w:szCs w:val="20"/>
        </w:rPr>
        <w:t>β2 Log</w:t>
      </w:r>
      <w:r w:rsidRPr="008C3C0C">
        <w:rPr>
          <w:rFonts w:ascii="Arial" w:hAnsi="Arial" w:cs="Arial"/>
          <w:sz w:val="20"/>
          <w:szCs w:val="20"/>
        </w:rPr>
        <w:t xml:space="preserve"> (I</w:t>
      </w:r>
      <w:r w:rsidRPr="008C3C0C">
        <w:rPr>
          <w:rFonts w:ascii="Arial" w:hAnsi="Arial" w:cs="Arial"/>
          <w:sz w:val="20"/>
          <w:szCs w:val="20"/>
          <w:lang w:val="id-ID"/>
        </w:rPr>
        <w:t>S</w:t>
      </w:r>
      <w:r w:rsidRPr="008C3C0C">
        <w:rPr>
          <w:rFonts w:ascii="Arial" w:hAnsi="Arial" w:cs="Arial"/>
          <w:sz w:val="20"/>
          <w:szCs w:val="20"/>
        </w:rPr>
        <w:t>/TK</w:t>
      </w:r>
      <w:r w:rsidRPr="008C3C0C">
        <w:rPr>
          <w:rFonts w:ascii="Arial" w:eastAsia="SymbolMT" w:hAnsi="Arial" w:cs="Arial"/>
          <w:sz w:val="20"/>
          <w:szCs w:val="20"/>
        </w:rPr>
        <w:t>)</w:t>
      </w:r>
      <w:r w:rsidRPr="008C3C0C">
        <w:rPr>
          <w:rFonts w:ascii="Arial" w:hAnsi="Arial" w:cs="Arial"/>
          <w:sz w:val="20"/>
          <w:szCs w:val="20"/>
        </w:rPr>
        <w:t xml:space="preserve"> +</w:t>
      </w:r>
      <w:r w:rsidRPr="008C3C0C">
        <w:rPr>
          <w:rFonts w:ascii="Arial" w:eastAsia="SymbolMT" w:hAnsi="Arial" w:cs="Arial"/>
          <w:sz w:val="20"/>
          <w:szCs w:val="20"/>
        </w:rPr>
        <w:t xml:space="preserve"> β3Log</w:t>
      </w:r>
      <w:r w:rsidRPr="008C3C0C">
        <w:rPr>
          <w:rFonts w:ascii="Arial" w:hAnsi="Arial" w:cs="Arial"/>
          <w:sz w:val="20"/>
          <w:szCs w:val="20"/>
        </w:rPr>
        <w:t>(PAD/TK</w:t>
      </w:r>
      <w:r w:rsidRPr="008C3C0C">
        <w:rPr>
          <w:rFonts w:ascii="Arial" w:eastAsia="SymbolMT" w:hAnsi="Arial" w:cs="Arial"/>
          <w:sz w:val="20"/>
          <w:szCs w:val="20"/>
        </w:rPr>
        <w:t>)+ et</w:t>
      </w:r>
      <w:r>
        <w:rPr>
          <w:rFonts w:ascii="Arial" w:eastAsia="SymbolMT" w:hAnsi="Arial" w:cs="Arial"/>
          <w:sz w:val="20"/>
          <w:szCs w:val="20"/>
        </w:rPr>
        <w:t>………</w:t>
      </w:r>
      <w:r w:rsidRPr="008C3C0C">
        <w:rPr>
          <w:rFonts w:ascii="Arial" w:hAnsi="Arial" w:cs="Arial"/>
          <w:sz w:val="20"/>
          <w:szCs w:val="20"/>
        </w:rPr>
        <w:t>(6)</w:t>
      </w:r>
    </w:p>
    <w:p w:rsidR="000C781F" w:rsidRPr="0084488C" w:rsidRDefault="000C781F" w:rsidP="000C781F">
      <w:pPr>
        <w:jc w:val="both"/>
        <w:rPr>
          <w:rFonts w:ascii="Arial" w:hAnsi="Arial" w:cs="Arial"/>
          <w:b/>
          <w:sz w:val="22"/>
          <w:lang w:val="fr-FR"/>
        </w:rPr>
      </w:pPr>
      <w:r w:rsidRPr="0084488C">
        <w:rPr>
          <w:rFonts w:ascii="Arial" w:hAnsi="Arial" w:cs="Arial"/>
          <w:b/>
          <w:sz w:val="22"/>
          <w:lang w:val="fr-FR"/>
        </w:rPr>
        <w:t xml:space="preserve">Dimana : </w:t>
      </w:r>
    </w:p>
    <w:p w:rsidR="000C781F" w:rsidRPr="008C3C0C" w:rsidRDefault="000C781F" w:rsidP="000C781F">
      <w:pPr>
        <w:jc w:val="both"/>
        <w:rPr>
          <w:rFonts w:ascii="Arial" w:hAnsi="Arial" w:cs="Arial"/>
          <w:sz w:val="22"/>
          <w:lang w:val="fr-FR"/>
        </w:rPr>
      </w:pPr>
      <w:r w:rsidRPr="008C3C0C">
        <w:rPr>
          <w:rFonts w:ascii="Arial" w:hAnsi="Arial" w:cs="Arial"/>
          <w:sz w:val="22"/>
          <w:lang w:val="fr-FR"/>
        </w:rPr>
        <w:t xml:space="preserve">β0    </w:t>
      </w:r>
      <w:r w:rsidRPr="008C3C0C">
        <w:rPr>
          <w:rFonts w:ascii="Arial" w:hAnsi="Arial" w:cs="Arial"/>
          <w:sz w:val="22"/>
          <w:lang w:val="fr-FR"/>
        </w:rPr>
        <w:tab/>
      </w:r>
      <w:r w:rsidRPr="008C3C0C">
        <w:rPr>
          <w:rFonts w:ascii="Arial" w:hAnsi="Arial" w:cs="Arial"/>
          <w:sz w:val="22"/>
          <w:lang w:val="fr-FR"/>
        </w:rPr>
        <w:tab/>
        <w:t>: Tetapan (Konstansta)</w:t>
      </w:r>
    </w:p>
    <w:p w:rsidR="000C781F" w:rsidRPr="008C3C0C" w:rsidRDefault="000C781F" w:rsidP="000C781F">
      <w:pPr>
        <w:jc w:val="both"/>
        <w:rPr>
          <w:rFonts w:ascii="Arial" w:hAnsi="Arial" w:cs="Arial"/>
          <w:sz w:val="22"/>
          <w:lang w:val="fr-FR"/>
        </w:rPr>
      </w:pPr>
      <w:r w:rsidRPr="008C3C0C">
        <w:rPr>
          <w:rFonts w:ascii="Arial" w:hAnsi="Arial" w:cs="Arial"/>
          <w:sz w:val="22"/>
          <w:lang w:val="fr-FR"/>
        </w:rPr>
        <w:t>β1,  β2, β3,</w:t>
      </w:r>
      <w:r w:rsidRPr="008C3C0C">
        <w:rPr>
          <w:rFonts w:ascii="Arial" w:hAnsi="Arial" w:cs="Arial"/>
          <w:sz w:val="22"/>
          <w:lang w:val="fr-FR"/>
        </w:rPr>
        <w:tab/>
        <w:t>: Nilai koefisien regresi parsial</w:t>
      </w:r>
    </w:p>
    <w:p w:rsidR="000C781F" w:rsidRPr="008C3C0C" w:rsidRDefault="000C781F" w:rsidP="000C781F">
      <w:pPr>
        <w:ind w:left="1440" w:hanging="1440"/>
        <w:jc w:val="both"/>
        <w:rPr>
          <w:rFonts w:ascii="Arial" w:hAnsi="Arial" w:cs="Arial"/>
          <w:sz w:val="22"/>
          <w:lang w:val="fr-FR"/>
        </w:rPr>
      </w:pPr>
      <w:r w:rsidRPr="008C3C0C">
        <w:rPr>
          <w:rFonts w:ascii="Arial" w:hAnsi="Arial" w:cs="Arial"/>
          <w:sz w:val="22"/>
          <w:lang w:val="fr-FR"/>
        </w:rPr>
        <w:t xml:space="preserve">PDRB/TK    </w:t>
      </w:r>
      <w:r w:rsidRPr="008C3C0C">
        <w:rPr>
          <w:rFonts w:ascii="Arial" w:hAnsi="Arial" w:cs="Arial"/>
          <w:sz w:val="22"/>
          <w:lang w:val="fr-FR"/>
        </w:rPr>
        <w:tab/>
        <w:t xml:space="preserve">: Perkembangan ekonomi pertenaga kerja yang diproksi dengan perkembangan PDRB/TK Pemerintah Provinsi Lampung Periode 2000-2013 (Dalam jutaan rupiah) sebagai variabel </w:t>
      </w:r>
      <w:r w:rsidRPr="008C3C0C">
        <w:rPr>
          <w:rFonts w:ascii="Arial" w:hAnsi="Arial" w:cs="Arial"/>
          <w:sz w:val="22"/>
          <w:lang w:val="fr-FR"/>
        </w:rPr>
        <w:tab/>
        <w:t>terikat.</w:t>
      </w:r>
    </w:p>
    <w:p w:rsidR="000C781F" w:rsidRPr="008C3C0C" w:rsidRDefault="000C781F" w:rsidP="000C781F">
      <w:pPr>
        <w:ind w:left="1440" w:hanging="1440"/>
        <w:jc w:val="both"/>
        <w:rPr>
          <w:rFonts w:ascii="Arial" w:hAnsi="Arial" w:cs="Arial"/>
          <w:sz w:val="22"/>
          <w:lang w:val="fr-FR"/>
        </w:rPr>
      </w:pPr>
      <w:r w:rsidRPr="008C3C0C">
        <w:rPr>
          <w:rFonts w:ascii="Arial" w:hAnsi="Arial" w:cs="Arial"/>
          <w:sz w:val="22"/>
          <w:lang w:val="fr-FR"/>
        </w:rPr>
        <w:t xml:space="preserve">IP/TK   </w:t>
      </w:r>
      <w:r w:rsidRPr="008C3C0C">
        <w:rPr>
          <w:rFonts w:ascii="Arial" w:hAnsi="Arial" w:cs="Arial"/>
          <w:sz w:val="22"/>
          <w:lang w:val="fr-FR"/>
        </w:rPr>
        <w:tab/>
        <w:t>:Perkembangan</w:t>
      </w:r>
      <w:r>
        <w:rPr>
          <w:rFonts w:ascii="Arial" w:hAnsi="Arial" w:cs="Arial"/>
          <w:sz w:val="22"/>
          <w:lang w:val="fr-FR"/>
        </w:rPr>
        <w:t xml:space="preserve"> </w:t>
      </w:r>
      <w:r w:rsidRPr="008C3C0C">
        <w:rPr>
          <w:rFonts w:ascii="Arial" w:hAnsi="Arial" w:cs="Arial"/>
          <w:sz w:val="22"/>
          <w:lang w:val="fr-FR"/>
        </w:rPr>
        <w:t>Investasi Pemerintah pertenaga kerja (Pengeluaran</w:t>
      </w:r>
      <w:r>
        <w:rPr>
          <w:rFonts w:ascii="Arial" w:hAnsi="Arial" w:cs="Arial"/>
          <w:sz w:val="22"/>
          <w:lang w:val="fr-FR"/>
        </w:rPr>
        <w:t xml:space="preserve"> </w:t>
      </w:r>
      <w:r w:rsidRPr="008C3C0C">
        <w:rPr>
          <w:rFonts w:ascii="Arial" w:hAnsi="Arial" w:cs="Arial"/>
          <w:sz w:val="22"/>
          <w:lang w:val="fr-FR"/>
        </w:rPr>
        <w:t>untuk   belanja modal/pembangunan) Pemerintah Provinsi Lampung</w:t>
      </w:r>
      <w:r>
        <w:rPr>
          <w:rFonts w:ascii="Arial" w:hAnsi="Arial" w:cs="Arial"/>
          <w:sz w:val="22"/>
          <w:lang w:val="fr-FR"/>
        </w:rPr>
        <w:t xml:space="preserve"> </w:t>
      </w:r>
      <w:r w:rsidRPr="008C3C0C">
        <w:rPr>
          <w:rFonts w:ascii="Arial" w:hAnsi="Arial" w:cs="Arial"/>
          <w:sz w:val="22"/>
          <w:lang w:val="fr-FR"/>
        </w:rPr>
        <w:t>Tahun 2000-2013 (Dalam juta rupiah) sebagai variabel bebas.</w:t>
      </w:r>
    </w:p>
    <w:p w:rsidR="000C781F" w:rsidRPr="008C3C0C" w:rsidRDefault="000C781F" w:rsidP="000C781F">
      <w:pPr>
        <w:ind w:left="1440" w:hanging="1440"/>
        <w:jc w:val="both"/>
        <w:rPr>
          <w:rFonts w:ascii="Arial" w:hAnsi="Arial" w:cs="Arial"/>
          <w:sz w:val="22"/>
          <w:lang w:val="fr-FR"/>
        </w:rPr>
      </w:pPr>
      <w:r w:rsidRPr="008C3C0C">
        <w:rPr>
          <w:rFonts w:ascii="Arial" w:hAnsi="Arial" w:cs="Arial"/>
          <w:sz w:val="22"/>
          <w:lang w:val="fr-FR"/>
        </w:rPr>
        <w:t xml:space="preserve">IS/TK     </w:t>
      </w:r>
      <w:r w:rsidRPr="008C3C0C">
        <w:rPr>
          <w:rFonts w:ascii="Arial" w:hAnsi="Arial" w:cs="Arial"/>
          <w:sz w:val="22"/>
          <w:lang w:val="fr-FR"/>
        </w:rPr>
        <w:tab/>
        <w:t>:Perkembangan Investasi swasta pertenaga kerja  Provinsi Lampung</w:t>
      </w:r>
      <w:r>
        <w:rPr>
          <w:rFonts w:ascii="Arial" w:hAnsi="Arial" w:cs="Arial"/>
          <w:sz w:val="22"/>
          <w:lang w:val="fr-FR"/>
        </w:rPr>
        <w:t xml:space="preserve"> </w:t>
      </w:r>
      <w:r w:rsidRPr="008C3C0C">
        <w:rPr>
          <w:rFonts w:ascii="Arial" w:hAnsi="Arial" w:cs="Arial"/>
          <w:sz w:val="22"/>
          <w:lang w:val="fr-FR"/>
        </w:rPr>
        <w:t>(Dalam jutaan rupiah)  Tahun 2000-2013 sebagai variabel bebas.</w:t>
      </w:r>
    </w:p>
    <w:p w:rsidR="000C781F" w:rsidRPr="008C3C0C" w:rsidRDefault="000C781F" w:rsidP="000C781F">
      <w:pPr>
        <w:ind w:left="1440" w:hanging="1440"/>
        <w:jc w:val="both"/>
        <w:rPr>
          <w:rFonts w:ascii="Arial" w:hAnsi="Arial" w:cs="Arial"/>
          <w:sz w:val="22"/>
          <w:lang w:val="fr-FR"/>
        </w:rPr>
      </w:pPr>
      <w:r w:rsidRPr="008C3C0C">
        <w:rPr>
          <w:rFonts w:ascii="Arial" w:hAnsi="Arial" w:cs="Arial"/>
          <w:sz w:val="22"/>
          <w:lang w:val="fr-FR"/>
        </w:rPr>
        <w:t xml:space="preserve">PAD/TK    </w:t>
      </w:r>
      <w:r w:rsidRPr="008C3C0C">
        <w:rPr>
          <w:rFonts w:ascii="Arial" w:hAnsi="Arial" w:cs="Arial"/>
          <w:sz w:val="22"/>
          <w:lang w:val="fr-FR"/>
        </w:rPr>
        <w:tab/>
        <w:t>: Perkembangan Pendapatan Asl</w:t>
      </w:r>
      <w:r>
        <w:rPr>
          <w:rFonts w:ascii="Arial" w:hAnsi="Arial" w:cs="Arial"/>
          <w:sz w:val="22"/>
          <w:lang w:val="fr-FR"/>
        </w:rPr>
        <w:t xml:space="preserve">i Daerah Pemerintah Provinsi Lampung </w:t>
      </w:r>
      <w:r w:rsidRPr="008C3C0C">
        <w:rPr>
          <w:rFonts w:ascii="Arial" w:hAnsi="Arial" w:cs="Arial"/>
          <w:sz w:val="22"/>
          <w:lang w:val="fr-FR"/>
        </w:rPr>
        <w:t xml:space="preserve">pertenaga kerja (Dalam Jutaan Rupiah) Tahun 2000-2013 </w:t>
      </w:r>
      <w:r>
        <w:rPr>
          <w:rFonts w:ascii="Arial" w:hAnsi="Arial" w:cs="Arial"/>
          <w:sz w:val="22"/>
          <w:lang w:val="fr-FR"/>
        </w:rPr>
        <w:t>s</w:t>
      </w:r>
      <w:r w:rsidRPr="008C3C0C">
        <w:rPr>
          <w:rFonts w:ascii="Arial" w:hAnsi="Arial" w:cs="Arial"/>
          <w:sz w:val="22"/>
          <w:lang w:val="fr-FR"/>
        </w:rPr>
        <w:t xml:space="preserve">ebagai variabel bebas  </w:t>
      </w:r>
    </w:p>
    <w:p w:rsidR="000C781F" w:rsidRPr="008C3C0C" w:rsidRDefault="000C781F" w:rsidP="000C781F">
      <w:pPr>
        <w:jc w:val="both"/>
        <w:rPr>
          <w:rFonts w:ascii="Arial" w:hAnsi="Arial" w:cs="Arial"/>
          <w:sz w:val="22"/>
        </w:rPr>
      </w:pPr>
      <w:r w:rsidRPr="008C3C0C">
        <w:rPr>
          <w:rFonts w:ascii="Arial" w:hAnsi="Arial" w:cs="Arial"/>
          <w:sz w:val="22"/>
        </w:rPr>
        <w:t xml:space="preserve">et  </w:t>
      </w:r>
      <w:r w:rsidRPr="008C3C0C">
        <w:rPr>
          <w:rFonts w:ascii="Arial" w:hAnsi="Arial" w:cs="Arial"/>
          <w:sz w:val="22"/>
        </w:rPr>
        <w:tab/>
      </w:r>
      <w:r w:rsidRPr="008C3C0C">
        <w:rPr>
          <w:rFonts w:ascii="Arial" w:hAnsi="Arial" w:cs="Arial"/>
          <w:sz w:val="22"/>
        </w:rPr>
        <w:tab/>
        <w:t>: error term</w:t>
      </w:r>
    </w:p>
    <w:p w:rsidR="000C781F" w:rsidRPr="008C3C0C" w:rsidRDefault="000C781F" w:rsidP="000C781F">
      <w:pPr>
        <w:spacing w:line="360" w:lineRule="auto"/>
        <w:contextualSpacing/>
        <w:rPr>
          <w:rFonts w:ascii="Arial" w:hAnsi="Arial" w:cs="Arial"/>
          <w:b/>
          <w:sz w:val="22"/>
        </w:rPr>
      </w:pPr>
      <w:r>
        <w:rPr>
          <w:rFonts w:ascii="Arial" w:hAnsi="Arial" w:cs="Arial"/>
          <w:b/>
          <w:sz w:val="22"/>
        </w:rPr>
        <w:t>Hasil Perhitungan</w:t>
      </w:r>
    </w:p>
    <w:p w:rsidR="000C781F" w:rsidRDefault="000C781F" w:rsidP="009744D4">
      <w:pPr>
        <w:spacing w:line="360" w:lineRule="auto"/>
        <w:ind w:firstLine="284"/>
        <w:contextualSpacing/>
        <w:jc w:val="both"/>
        <w:rPr>
          <w:rFonts w:ascii="Arial" w:hAnsi="Arial" w:cs="Arial"/>
          <w:sz w:val="22"/>
        </w:rPr>
      </w:pPr>
      <w:r w:rsidRPr="00335350">
        <w:rPr>
          <w:rFonts w:ascii="Arial" w:hAnsi="Arial" w:cs="Arial"/>
          <w:sz w:val="22"/>
        </w:rPr>
        <w:t xml:space="preserve">Hasil pengolahan data dilakukan dengan menggunakan eviews.6 yang menghasilkan regresi linear berganda seperti yang terdapat pada lampiran 1. ditunjukan dengan persamaan regresi  sebagai berikut : </w:t>
      </w:r>
    </w:p>
    <w:p w:rsidR="0025033C" w:rsidRDefault="0025033C" w:rsidP="009744D4">
      <w:pPr>
        <w:spacing w:line="360" w:lineRule="auto"/>
        <w:ind w:firstLine="284"/>
        <w:contextualSpacing/>
        <w:jc w:val="both"/>
        <w:rPr>
          <w:rFonts w:ascii="Arial" w:hAnsi="Arial" w:cs="Arial"/>
          <w:sz w:val="22"/>
        </w:rPr>
      </w:pPr>
    </w:p>
    <w:p w:rsidR="000C781F" w:rsidRPr="003A3448" w:rsidRDefault="000C781F" w:rsidP="009744D4">
      <w:pPr>
        <w:spacing w:line="360" w:lineRule="auto"/>
        <w:ind w:firstLine="284"/>
        <w:contextualSpacing/>
        <w:rPr>
          <w:rFonts w:ascii="Arial" w:hAnsi="Arial" w:cs="Arial"/>
          <w:color w:val="000000"/>
          <w:sz w:val="18"/>
          <w:szCs w:val="18"/>
        </w:rPr>
      </w:pPr>
      <w:r w:rsidRPr="003A3448">
        <w:rPr>
          <w:rFonts w:ascii="Arial" w:hAnsi="Arial" w:cs="Arial"/>
          <w:bCs/>
          <w:sz w:val="18"/>
          <w:szCs w:val="18"/>
        </w:rPr>
        <w:t>LOG(PDRB_TK) =</w:t>
      </w:r>
      <w:r w:rsidRPr="003A3448">
        <w:rPr>
          <w:rFonts w:ascii="Arial" w:hAnsi="Arial" w:cs="Arial"/>
          <w:color w:val="000000"/>
          <w:sz w:val="18"/>
          <w:szCs w:val="18"/>
        </w:rPr>
        <w:t>15.66278</w:t>
      </w:r>
      <w:r w:rsidRPr="003A3448">
        <w:rPr>
          <w:rFonts w:ascii="Arial" w:hAnsi="Arial" w:cs="Arial"/>
          <w:bCs/>
          <w:sz w:val="18"/>
          <w:szCs w:val="18"/>
        </w:rPr>
        <w:t>+</w:t>
      </w:r>
      <w:r w:rsidRPr="003A3448">
        <w:rPr>
          <w:rFonts w:ascii="Arial" w:hAnsi="Arial" w:cs="Arial"/>
          <w:color w:val="000000"/>
          <w:sz w:val="18"/>
          <w:szCs w:val="18"/>
        </w:rPr>
        <w:t>0.423075</w:t>
      </w:r>
      <w:r w:rsidRPr="003A3448">
        <w:rPr>
          <w:rFonts w:ascii="Arial" w:hAnsi="Arial" w:cs="Arial"/>
          <w:bCs/>
          <w:sz w:val="18"/>
          <w:szCs w:val="18"/>
        </w:rPr>
        <w:t>LOG(IP_TK)+</w:t>
      </w:r>
      <w:r w:rsidRPr="003A3448">
        <w:rPr>
          <w:rFonts w:ascii="Arial" w:hAnsi="Arial" w:cs="Arial"/>
          <w:color w:val="000000"/>
          <w:sz w:val="18"/>
          <w:szCs w:val="18"/>
        </w:rPr>
        <w:t>0.097007LOG(IS_TK)-0,4460LOG(PAD_TK)</w:t>
      </w:r>
    </w:p>
    <w:p w:rsidR="000C781F" w:rsidRPr="003A3448" w:rsidRDefault="000C781F" w:rsidP="000C781F">
      <w:pPr>
        <w:autoSpaceDE w:val="0"/>
        <w:autoSpaceDN w:val="0"/>
        <w:adjustRightInd w:val="0"/>
        <w:spacing w:line="360" w:lineRule="auto"/>
        <w:rPr>
          <w:rFonts w:ascii="Arial" w:hAnsi="Arial" w:cs="Arial"/>
          <w:color w:val="000000"/>
          <w:sz w:val="18"/>
          <w:szCs w:val="18"/>
        </w:rPr>
      </w:pPr>
      <w:r w:rsidRPr="003A3448">
        <w:rPr>
          <w:rFonts w:ascii="Arial" w:hAnsi="Arial" w:cs="Arial"/>
          <w:color w:val="000000"/>
          <w:sz w:val="18"/>
          <w:szCs w:val="18"/>
          <w:lang w:val="id-ID"/>
        </w:rPr>
        <w:t>t</w:t>
      </w:r>
      <w:r w:rsidRPr="003A3448">
        <w:rPr>
          <w:rFonts w:ascii="Arial" w:hAnsi="Arial" w:cs="Arial"/>
          <w:color w:val="000000"/>
          <w:sz w:val="18"/>
          <w:szCs w:val="18"/>
        </w:rPr>
        <w:t xml:space="preserve"> hitung                [19.54149]     </w:t>
      </w:r>
      <w:r>
        <w:rPr>
          <w:rFonts w:ascii="Arial" w:hAnsi="Arial" w:cs="Arial"/>
          <w:color w:val="000000"/>
          <w:sz w:val="18"/>
          <w:szCs w:val="18"/>
        </w:rPr>
        <w:t xml:space="preserve"> </w:t>
      </w:r>
      <w:r w:rsidRPr="003A3448">
        <w:rPr>
          <w:rFonts w:ascii="Arial" w:hAnsi="Arial" w:cs="Arial"/>
          <w:color w:val="000000"/>
          <w:sz w:val="18"/>
          <w:szCs w:val="18"/>
        </w:rPr>
        <w:t xml:space="preserve">[8.565085]        </w:t>
      </w:r>
      <w:r>
        <w:rPr>
          <w:rFonts w:ascii="Arial" w:hAnsi="Arial" w:cs="Arial"/>
          <w:color w:val="000000"/>
          <w:sz w:val="18"/>
          <w:szCs w:val="18"/>
        </w:rPr>
        <w:t xml:space="preserve">     </w:t>
      </w:r>
      <w:r w:rsidRPr="003A3448">
        <w:rPr>
          <w:rFonts w:ascii="Arial" w:hAnsi="Arial" w:cs="Arial"/>
          <w:color w:val="000000"/>
          <w:sz w:val="18"/>
          <w:szCs w:val="18"/>
        </w:rPr>
        <w:t xml:space="preserve">     [2.430993]        </w:t>
      </w:r>
      <w:r>
        <w:rPr>
          <w:rFonts w:ascii="Arial" w:hAnsi="Arial" w:cs="Arial"/>
          <w:color w:val="000000"/>
          <w:sz w:val="18"/>
          <w:szCs w:val="18"/>
        </w:rPr>
        <w:t xml:space="preserve">    </w:t>
      </w:r>
      <w:r w:rsidRPr="003A3448">
        <w:rPr>
          <w:rFonts w:ascii="Arial" w:hAnsi="Arial" w:cs="Arial"/>
          <w:color w:val="000000"/>
          <w:sz w:val="18"/>
          <w:szCs w:val="18"/>
        </w:rPr>
        <w:t xml:space="preserve">          [-3.714872] </w:t>
      </w:r>
    </w:p>
    <w:p w:rsidR="000C781F" w:rsidRPr="003A3448" w:rsidRDefault="000C781F" w:rsidP="000C781F">
      <w:pPr>
        <w:autoSpaceDE w:val="0"/>
        <w:autoSpaceDN w:val="0"/>
        <w:adjustRightInd w:val="0"/>
        <w:spacing w:line="360" w:lineRule="auto"/>
        <w:rPr>
          <w:rFonts w:ascii="Arial" w:hAnsi="Arial" w:cs="Arial"/>
          <w:color w:val="000000"/>
          <w:sz w:val="18"/>
          <w:szCs w:val="18"/>
        </w:rPr>
      </w:pPr>
      <w:r w:rsidRPr="003A3448">
        <w:rPr>
          <w:rFonts w:ascii="Arial" w:hAnsi="Arial" w:cs="Arial"/>
          <w:color w:val="000000"/>
          <w:sz w:val="18"/>
          <w:szCs w:val="18"/>
        </w:rPr>
        <w:t xml:space="preserve">Prob                    [ 0.00000 ]     </w:t>
      </w:r>
      <w:r>
        <w:rPr>
          <w:rFonts w:ascii="Arial" w:hAnsi="Arial" w:cs="Arial"/>
          <w:color w:val="000000"/>
          <w:sz w:val="18"/>
          <w:szCs w:val="18"/>
        </w:rPr>
        <w:t xml:space="preserve"> </w:t>
      </w:r>
      <w:r w:rsidRPr="003A3448">
        <w:rPr>
          <w:rFonts w:ascii="Arial" w:hAnsi="Arial" w:cs="Arial"/>
          <w:color w:val="000000"/>
          <w:sz w:val="18"/>
          <w:szCs w:val="18"/>
        </w:rPr>
        <w:t xml:space="preserve"> [0.00000  ]            </w:t>
      </w:r>
      <w:r>
        <w:rPr>
          <w:rFonts w:ascii="Arial" w:hAnsi="Arial" w:cs="Arial"/>
          <w:color w:val="000000"/>
          <w:sz w:val="18"/>
          <w:szCs w:val="18"/>
        </w:rPr>
        <w:t xml:space="preserve">    </w:t>
      </w:r>
      <w:r w:rsidRPr="003A3448">
        <w:rPr>
          <w:rFonts w:ascii="Arial" w:hAnsi="Arial" w:cs="Arial"/>
          <w:color w:val="000000"/>
          <w:sz w:val="18"/>
          <w:szCs w:val="18"/>
        </w:rPr>
        <w:t xml:space="preserve"> [ 0.0354    ]     </w:t>
      </w:r>
      <w:r w:rsidRPr="003A3448">
        <w:rPr>
          <w:rFonts w:ascii="Arial" w:hAnsi="Arial" w:cs="Arial"/>
          <w:color w:val="000000"/>
          <w:sz w:val="18"/>
          <w:szCs w:val="18"/>
          <w:lang w:val="id-ID"/>
        </w:rPr>
        <w:t xml:space="preserve"> </w:t>
      </w:r>
      <w:r w:rsidRPr="003A3448">
        <w:rPr>
          <w:rFonts w:ascii="Arial" w:hAnsi="Arial" w:cs="Arial"/>
          <w:color w:val="000000"/>
          <w:sz w:val="18"/>
          <w:szCs w:val="18"/>
        </w:rPr>
        <w:t xml:space="preserve">      </w:t>
      </w:r>
      <w:r>
        <w:rPr>
          <w:rFonts w:ascii="Arial" w:hAnsi="Arial" w:cs="Arial"/>
          <w:color w:val="000000"/>
          <w:sz w:val="18"/>
          <w:szCs w:val="18"/>
        </w:rPr>
        <w:t xml:space="preserve">    </w:t>
      </w:r>
      <w:r w:rsidRPr="003A3448">
        <w:rPr>
          <w:rFonts w:ascii="Arial" w:hAnsi="Arial" w:cs="Arial"/>
          <w:color w:val="000000"/>
          <w:sz w:val="18"/>
          <w:szCs w:val="18"/>
        </w:rPr>
        <w:t xml:space="preserve">     [  0.0040   ] </w:t>
      </w:r>
    </w:p>
    <w:p w:rsidR="000C781F" w:rsidRPr="00335350" w:rsidRDefault="000C781F" w:rsidP="000C781F">
      <w:pPr>
        <w:autoSpaceDE w:val="0"/>
        <w:autoSpaceDN w:val="0"/>
        <w:adjustRightInd w:val="0"/>
        <w:spacing w:line="360" w:lineRule="auto"/>
        <w:rPr>
          <w:rFonts w:ascii="Arial" w:hAnsi="Arial" w:cs="Arial"/>
          <w:color w:val="000000"/>
          <w:sz w:val="22"/>
        </w:rPr>
      </w:pPr>
      <w:r w:rsidRPr="00335350">
        <w:rPr>
          <w:rFonts w:ascii="Arial" w:hAnsi="Arial" w:cs="Arial"/>
          <w:color w:val="000000"/>
          <w:sz w:val="22"/>
        </w:rPr>
        <w:t>Dengan penjelasan hasil regresi sebagai berikut :</w:t>
      </w:r>
    </w:p>
    <w:p w:rsidR="000C781F" w:rsidRPr="00335350" w:rsidRDefault="000C781F" w:rsidP="000C781F">
      <w:pPr>
        <w:autoSpaceDE w:val="0"/>
        <w:autoSpaceDN w:val="0"/>
        <w:adjustRightInd w:val="0"/>
        <w:spacing w:line="360" w:lineRule="auto"/>
        <w:jc w:val="center"/>
        <w:rPr>
          <w:rFonts w:ascii="Arial" w:hAnsi="Arial" w:cs="Arial"/>
          <w:b/>
          <w:color w:val="000000"/>
          <w:sz w:val="22"/>
        </w:rPr>
      </w:pPr>
      <w:r w:rsidRPr="00335350">
        <w:rPr>
          <w:rFonts w:ascii="Arial" w:hAnsi="Arial" w:cs="Arial"/>
          <w:b/>
          <w:color w:val="000000"/>
          <w:sz w:val="22"/>
        </w:rPr>
        <w:t xml:space="preserve">Tabel </w:t>
      </w:r>
      <w:r>
        <w:rPr>
          <w:rFonts w:ascii="Arial" w:hAnsi="Arial" w:cs="Arial"/>
          <w:b/>
          <w:color w:val="000000"/>
          <w:sz w:val="22"/>
        </w:rPr>
        <w:t>2</w:t>
      </w:r>
      <w:r w:rsidRPr="00335350">
        <w:rPr>
          <w:rFonts w:ascii="Arial" w:hAnsi="Arial" w:cs="Arial"/>
          <w:b/>
          <w:color w:val="000000"/>
          <w:sz w:val="22"/>
        </w:rPr>
        <w:t xml:space="preserve"> : Penjelasan Hasil Uji Regresi</w:t>
      </w:r>
    </w:p>
    <w:tbl>
      <w:tblPr>
        <w:tblW w:w="8205" w:type="dxa"/>
        <w:tblInd w:w="93" w:type="dxa"/>
        <w:tblLook w:val="04A0"/>
      </w:tblPr>
      <w:tblGrid>
        <w:gridCol w:w="2160"/>
        <w:gridCol w:w="1340"/>
        <w:gridCol w:w="4705"/>
      </w:tblGrid>
      <w:tr w:rsidR="000C781F" w:rsidRPr="00335350" w:rsidTr="00EA5A5C">
        <w:trPr>
          <w:trHeight w:val="315"/>
        </w:trPr>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781F" w:rsidRPr="00335350" w:rsidRDefault="000C781F" w:rsidP="00EA5A5C">
            <w:pPr>
              <w:spacing w:line="360" w:lineRule="auto"/>
              <w:jc w:val="center"/>
              <w:rPr>
                <w:rFonts w:ascii="Arial" w:hAnsi="Arial" w:cs="Arial"/>
                <w:b/>
                <w:bCs/>
                <w:sz w:val="22"/>
              </w:rPr>
            </w:pPr>
            <w:r w:rsidRPr="00335350">
              <w:rPr>
                <w:rFonts w:ascii="Arial" w:hAnsi="Arial" w:cs="Arial"/>
                <w:b/>
                <w:bCs/>
                <w:sz w:val="22"/>
              </w:rPr>
              <w:t>Uji</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rsidR="000C781F" w:rsidRPr="00335350" w:rsidRDefault="000C781F" w:rsidP="00EA5A5C">
            <w:pPr>
              <w:spacing w:line="360" w:lineRule="auto"/>
              <w:jc w:val="center"/>
              <w:rPr>
                <w:rFonts w:ascii="Arial" w:hAnsi="Arial" w:cs="Arial"/>
                <w:b/>
                <w:bCs/>
                <w:sz w:val="22"/>
              </w:rPr>
            </w:pPr>
            <w:r w:rsidRPr="00335350">
              <w:rPr>
                <w:rFonts w:ascii="Arial" w:hAnsi="Arial" w:cs="Arial"/>
                <w:b/>
                <w:bCs/>
                <w:sz w:val="22"/>
              </w:rPr>
              <w:t>Nilai</w:t>
            </w:r>
          </w:p>
        </w:tc>
        <w:tc>
          <w:tcPr>
            <w:tcW w:w="4705" w:type="dxa"/>
            <w:tcBorders>
              <w:top w:val="single" w:sz="4" w:space="0" w:color="auto"/>
              <w:left w:val="nil"/>
              <w:bottom w:val="single" w:sz="4" w:space="0" w:color="auto"/>
              <w:right w:val="single" w:sz="4" w:space="0" w:color="auto"/>
            </w:tcBorders>
            <w:shd w:val="clear" w:color="auto" w:fill="auto"/>
            <w:noWrap/>
            <w:vAlign w:val="bottom"/>
            <w:hideMark/>
          </w:tcPr>
          <w:p w:rsidR="000C781F" w:rsidRPr="00335350" w:rsidRDefault="000C781F" w:rsidP="00EA5A5C">
            <w:pPr>
              <w:spacing w:line="360" w:lineRule="auto"/>
              <w:jc w:val="center"/>
              <w:rPr>
                <w:rFonts w:ascii="Arial" w:hAnsi="Arial" w:cs="Arial"/>
                <w:b/>
                <w:bCs/>
                <w:sz w:val="22"/>
              </w:rPr>
            </w:pPr>
            <w:r w:rsidRPr="00335350">
              <w:rPr>
                <w:rFonts w:ascii="Arial" w:hAnsi="Arial" w:cs="Arial"/>
                <w:b/>
                <w:bCs/>
                <w:sz w:val="22"/>
              </w:rPr>
              <w:t>Keterangan</w:t>
            </w:r>
          </w:p>
        </w:tc>
      </w:tr>
      <w:tr w:rsidR="000C781F" w:rsidRPr="00335350" w:rsidTr="00EA5A5C">
        <w:trPr>
          <w:trHeight w:val="1260"/>
        </w:trPr>
        <w:tc>
          <w:tcPr>
            <w:tcW w:w="2160" w:type="dxa"/>
            <w:tcBorders>
              <w:top w:val="nil"/>
              <w:left w:val="single" w:sz="4" w:space="0" w:color="auto"/>
              <w:bottom w:val="single" w:sz="4" w:space="0" w:color="auto"/>
              <w:right w:val="single" w:sz="4" w:space="0" w:color="auto"/>
            </w:tcBorders>
            <w:shd w:val="clear" w:color="auto" w:fill="auto"/>
            <w:noWrap/>
            <w:hideMark/>
          </w:tcPr>
          <w:p w:rsidR="000C781F" w:rsidRPr="00335350" w:rsidRDefault="000C781F" w:rsidP="00EA5A5C">
            <w:pPr>
              <w:contextualSpacing/>
              <w:rPr>
                <w:rFonts w:ascii="Arial" w:hAnsi="Arial" w:cs="Arial"/>
                <w:sz w:val="22"/>
              </w:rPr>
            </w:pPr>
            <w:r w:rsidRPr="00335350">
              <w:rPr>
                <w:rFonts w:ascii="Arial" w:hAnsi="Arial" w:cs="Arial"/>
                <w:sz w:val="22"/>
              </w:rPr>
              <w:t>R-squared</w:t>
            </w:r>
          </w:p>
        </w:tc>
        <w:tc>
          <w:tcPr>
            <w:tcW w:w="1340" w:type="dxa"/>
            <w:tcBorders>
              <w:top w:val="nil"/>
              <w:left w:val="nil"/>
              <w:bottom w:val="single" w:sz="4" w:space="0" w:color="auto"/>
              <w:right w:val="single" w:sz="4" w:space="0" w:color="auto"/>
            </w:tcBorders>
            <w:shd w:val="clear" w:color="auto" w:fill="auto"/>
            <w:noWrap/>
            <w:vAlign w:val="center"/>
            <w:hideMark/>
          </w:tcPr>
          <w:p w:rsidR="000C781F" w:rsidRPr="00335350" w:rsidRDefault="000C781F" w:rsidP="00EA5A5C">
            <w:pPr>
              <w:contextualSpacing/>
              <w:jc w:val="center"/>
              <w:rPr>
                <w:rFonts w:ascii="Arial" w:hAnsi="Arial" w:cs="Arial"/>
                <w:sz w:val="22"/>
              </w:rPr>
            </w:pPr>
            <w:r w:rsidRPr="00335350">
              <w:rPr>
                <w:rFonts w:ascii="Arial" w:hAnsi="Arial" w:cs="Arial"/>
                <w:sz w:val="22"/>
              </w:rPr>
              <w:t>0.946289</w:t>
            </w:r>
          </w:p>
        </w:tc>
        <w:tc>
          <w:tcPr>
            <w:tcW w:w="4705" w:type="dxa"/>
            <w:tcBorders>
              <w:top w:val="nil"/>
              <w:left w:val="nil"/>
              <w:bottom w:val="single" w:sz="4" w:space="0" w:color="auto"/>
              <w:right w:val="single" w:sz="4" w:space="0" w:color="auto"/>
            </w:tcBorders>
            <w:shd w:val="clear" w:color="auto" w:fill="auto"/>
            <w:vAlign w:val="bottom"/>
            <w:hideMark/>
          </w:tcPr>
          <w:p w:rsidR="000C781F" w:rsidRPr="00335350" w:rsidRDefault="000C781F" w:rsidP="00EA5A5C">
            <w:pPr>
              <w:contextualSpacing/>
              <w:jc w:val="both"/>
              <w:rPr>
                <w:rFonts w:ascii="Arial" w:hAnsi="Arial" w:cs="Arial"/>
                <w:sz w:val="22"/>
              </w:rPr>
            </w:pPr>
            <w:r w:rsidRPr="00335350">
              <w:rPr>
                <w:rFonts w:ascii="Arial" w:hAnsi="Arial" w:cs="Arial"/>
                <w:sz w:val="22"/>
              </w:rPr>
              <w:t>Menunjukan kemampuan model. Variabel independent mampu menjelaskan pengaruhnya sebanyak 94,62% terhadap variabel dependent.</w:t>
            </w:r>
          </w:p>
        </w:tc>
      </w:tr>
      <w:tr w:rsidR="000C781F" w:rsidRPr="00335350" w:rsidTr="00EA5A5C">
        <w:trPr>
          <w:trHeight w:val="315"/>
        </w:trPr>
        <w:tc>
          <w:tcPr>
            <w:tcW w:w="2160" w:type="dxa"/>
            <w:tcBorders>
              <w:top w:val="nil"/>
              <w:left w:val="single" w:sz="4" w:space="0" w:color="auto"/>
              <w:bottom w:val="single" w:sz="4" w:space="0" w:color="auto"/>
              <w:right w:val="single" w:sz="4" w:space="0" w:color="auto"/>
            </w:tcBorders>
            <w:shd w:val="clear" w:color="auto" w:fill="auto"/>
            <w:noWrap/>
            <w:hideMark/>
          </w:tcPr>
          <w:p w:rsidR="000C781F" w:rsidRPr="00335350" w:rsidRDefault="000C781F" w:rsidP="00EA5A5C">
            <w:pPr>
              <w:contextualSpacing/>
              <w:rPr>
                <w:rFonts w:ascii="Arial" w:hAnsi="Arial" w:cs="Arial"/>
                <w:sz w:val="22"/>
              </w:rPr>
            </w:pPr>
            <w:r w:rsidRPr="00335350">
              <w:rPr>
                <w:rFonts w:ascii="Arial" w:hAnsi="Arial" w:cs="Arial"/>
                <w:sz w:val="22"/>
              </w:rPr>
              <w:t>Prob(F-statistic)</w:t>
            </w:r>
          </w:p>
        </w:tc>
        <w:tc>
          <w:tcPr>
            <w:tcW w:w="1340" w:type="dxa"/>
            <w:tcBorders>
              <w:top w:val="nil"/>
              <w:left w:val="nil"/>
              <w:bottom w:val="single" w:sz="4" w:space="0" w:color="auto"/>
              <w:right w:val="single" w:sz="4" w:space="0" w:color="auto"/>
            </w:tcBorders>
            <w:shd w:val="clear" w:color="auto" w:fill="auto"/>
            <w:noWrap/>
            <w:vAlign w:val="center"/>
            <w:hideMark/>
          </w:tcPr>
          <w:p w:rsidR="000C781F" w:rsidRPr="00335350" w:rsidRDefault="000C781F" w:rsidP="00EA5A5C">
            <w:pPr>
              <w:contextualSpacing/>
              <w:jc w:val="center"/>
              <w:rPr>
                <w:rFonts w:ascii="Arial" w:hAnsi="Arial" w:cs="Arial"/>
                <w:sz w:val="22"/>
              </w:rPr>
            </w:pPr>
            <w:r w:rsidRPr="00335350">
              <w:rPr>
                <w:rFonts w:ascii="Arial" w:hAnsi="Arial" w:cs="Arial"/>
                <w:sz w:val="22"/>
              </w:rPr>
              <w:t>0.000001</w:t>
            </w:r>
          </w:p>
        </w:tc>
        <w:tc>
          <w:tcPr>
            <w:tcW w:w="4705" w:type="dxa"/>
            <w:tcBorders>
              <w:top w:val="nil"/>
              <w:left w:val="nil"/>
              <w:bottom w:val="single" w:sz="4" w:space="0" w:color="auto"/>
              <w:right w:val="single" w:sz="4" w:space="0" w:color="auto"/>
            </w:tcBorders>
            <w:shd w:val="clear" w:color="auto" w:fill="auto"/>
            <w:noWrap/>
            <w:vAlign w:val="bottom"/>
            <w:hideMark/>
          </w:tcPr>
          <w:p w:rsidR="000C781F" w:rsidRPr="00335350" w:rsidRDefault="000C781F" w:rsidP="00EA5A5C">
            <w:pPr>
              <w:contextualSpacing/>
              <w:rPr>
                <w:rFonts w:ascii="Arial" w:hAnsi="Arial" w:cs="Arial"/>
                <w:sz w:val="22"/>
              </w:rPr>
            </w:pPr>
            <w:r w:rsidRPr="00335350">
              <w:rPr>
                <w:rFonts w:ascii="Arial" w:hAnsi="Arial" w:cs="Arial"/>
                <w:sz w:val="22"/>
              </w:rPr>
              <w:t>Probabilitas nilai uji F-statistik.</w:t>
            </w:r>
          </w:p>
        </w:tc>
      </w:tr>
      <w:tr w:rsidR="000C781F" w:rsidRPr="00335350" w:rsidTr="00EA5A5C">
        <w:trPr>
          <w:trHeight w:val="630"/>
        </w:trPr>
        <w:tc>
          <w:tcPr>
            <w:tcW w:w="2160" w:type="dxa"/>
            <w:tcBorders>
              <w:top w:val="nil"/>
              <w:left w:val="single" w:sz="4" w:space="0" w:color="auto"/>
              <w:bottom w:val="single" w:sz="4" w:space="0" w:color="auto"/>
              <w:right w:val="single" w:sz="4" w:space="0" w:color="auto"/>
            </w:tcBorders>
            <w:shd w:val="clear" w:color="auto" w:fill="auto"/>
            <w:noWrap/>
            <w:hideMark/>
          </w:tcPr>
          <w:p w:rsidR="000C781F" w:rsidRPr="00335350" w:rsidRDefault="000C781F" w:rsidP="00EA5A5C">
            <w:pPr>
              <w:contextualSpacing/>
              <w:rPr>
                <w:rFonts w:ascii="Arial" w:hAnsi="Arial" w:cs="Arial"/>
                <w:sz w:val="22"/>
              </w:rPr>
            </w:pPr>
            <w:r w:rsidRPr="00335350">
              <w:rPr>
                <w:rFonts w:ascii="Arial" w:hAnsi="Arial" w:cs="Arial"/>
                <w:sz w:val="22"/>
              </w:rPr>
              <w:t>Durbin-Watson stat</w:t>
            </w:r>
          </w:p>
        </w:tc>
        <w:tc>
          <w:tcPr>
            <w:tcW w:w="1340" w:type="dxa"/>
            <w:tcBorders>
              <w:top w:val="nil"/>
              <w:left w:val="nil"/>
              <w:bottom w:val="single" w:sz="4" w:space="0" w:color="auto"/>
              <w:right w:val="single" w:sz="4" w:space="0" w:color="auto"/>
            </w:tcBorders>
            <w:shd w:val="clear" w:color="auto" w:fill="auto"/>
            <w:noWrap/>
            <w:vAlign w:val="center"/>
            <w:hideMark/>
          </w:tcPr>
          <w:p w:rsidR="000C781F" w:rsidRPr="00335350" w:rsidRDefault="000C781F" w:rsidP="00EA5A5C">
            <w:pPr>
              <w:contextualSpacing/>
              <w:jc w:val="center"/>
              <w:rPr>
                <w:rFonts w:ascii="Arial" w:hAnsi="Arial" w:cs="Arial"/>
                <w:sz w:val="22"/>
              </w:rPr>
            </w:pPr>
            <w:r w:rsidRPr="00335350">
              <w:rPr>
                <w:rFonts w:ascii="Arial" w:hAnsi="Arial" w:cs="Arial"/>
                <w:sz w:val="22"/>
              </w:rPr>
              <w:t>1.993717</w:t>
            </w:r>
          </w:p>
        </w:tc>
        <w:tc>
          <w:tcPr>
            <w:tcW w:w="4705" w:type="dxa"/>
            <w:tcBorders>
              <w:top w:val="nil"/>
              <w:left w:val="nil"/>
              <w:bottom w:val="single" w:sz="4" w:space="0" w:color="auto"/>
              <w:right w:val="single" w:sz="4" w:space="0" w:color="auto"/>
            </w:tcBorders>
            <w:shd w:val="clear" w:color="auto" w:fill="auto"/>
            <w:vAlign w:val="bottom"/>
            <w:hideMark/>
          </w:tcPr>
          <w:p w:rsidR="000C781F" w:rsidRPr="00335350" w:rsidRDefault="000C781F" w:rsidP="00EA5A5C">
            <w:pPr>
              <w:contextualSpacing/>
              <w:jc w:val="both"/>
              <w:rPr>
                <w:rFonts w:ascii="Arial" w:hAnsi="Arial" w:cs="Arial"/>
                <w:sz w:val="22"/>
              </w:rPr>
            </w:pPr>
            <w:r w:rsidRPr="00335350">
              <w:rPr>
                <w:rFonts w:ascii="Arial" w:hAnsi="Arial" w:cs="Arial"/>
                <w:sz w:val="22"/>
              </w:rPr>
              <w:t>Nilai Durbin Watson yang digunakan untuk mengetahui apakah ada autokorelasi.</w:t>
            </w:r>
          </w:p>
        </w:tc>
      </w:tr>
    </w:tbl>
    <w:p w:rsidR="000C781F" w:rsidRDefault="000C781F" w:rsidP="000C781F">
      <w:pPr>
        <w:autoSpaceDE w:val="0"/>
        <w:autoSpaceDN w:val="0"/>
        <w:adjustRightInd w:val="0"/>
        <w:spacing w:line="360" w:lineRule="auto"/>
        <w:rPr>
          <w:rFonts w:ascii="Arial" w:hAnsi="Arial" w:cs="Arial"/>
          <w:color w:val="000000"/>
          <w:sz w:val="16"/>
          <w:szCs w:val="16"/>
        </w:rPr>
      </w:pPr>
      <w:r w:rsidRPr="0084488C">
        <w:rPr>
          <w:rFonts w:ascii="Arial" w:hAnsi="Arial" w:cs="Arial"/>
          <w:color w:val="000000"/>
          <w:sz w:val="16"/>
          <w:szCs w:val="16"/>
        </w:rPr>
        <w:t>(* Signifikan pada level 5 %)</w:t>
      </w:r>
      <w:r w:rsidRPr="0084488C">
        <w:rPr>
          <w:rFonts w:ascii="Arial" w:hAnsi="Arial" w:cs="Arial"/>
          <w:color w:val="000000"/>
          <w:sz w:val="16"/>
          <w:szCs w:val="16"/>
        </w:rPr>
        <w:tab/>
      </w:r>
    </w:p>
    <w:p w:rsidR="0025033C" w:rsidRDefault="0025033C" w:rsidP="000C781F">
      <w:pPr>
        <w:autoSpaceDE w:val="0"/>
        <w:autoSpaceDN w:val="0"/>
        <w:adjustRightInd w:val="0"/>
        <w:spacing w:line="360" w:lineRule="auto"/>
        <w:rPr>
          <w:rFonts w:ascii="Arial" w:hAnsi="Arial" w:cs="Arial"/>
          <w:color w:val="000000"/>
          <w:sz w:val="16"/>
          <w:szCs w:val="16"/>
        </w:rPr>
      </w:pPr>
    </w:p>
    <w:p w:rsidR="0025033C" w:rsidRPr="0084488C" w:rsidRDefault="0025033C" w:rsidP="000C781F">
      <w:pPr>
        <w:autoSpaceDE w:val="0"/>
        <w:autoSpaceDN w:val="0"/>
        <w:adjustRightInd w:val="0"/>
        <w:spacing w:line="360" w:lineRule="auto"/>
        <w:rPr>
          <w:rFonts w:ascii="Arial" w:hAnsi="Arial" w:cs="Arial"/>
          <w:color w:val="000000"/>
          <w:sz w:val="16"/>
          <w:szCs w:val="16"/>
        </w:rPr>
      </w:pPr>
    </w:p>
    <w:p w:rsidR="000C781F" w:rsidRPr="006B293F" w:rsidRDefault="000C781F" w:rsidP="000C781F">
      <w:pPr>
        <w:spacing w:line="360" w:lineRule="auto"/>
        <w:contextualSpacing/>
        <w:jc w:val="both"/>
        <w:rPr>
          <w:rFonts w:ascii="Arial" w:hAnsi="Arial" w:cs="Arial"/>
          <w:b/>
          <w:color w:val="000000"/>
          <w:sz w:val="22"/>
        </w:rPr>
      </w:pPr>
      <w:r w:rsidRPr="006B293F">
        <w:rPr>
          <w:rFonts w:ascii="Arial" w:hAnsi="Arial" w:cs="Arial"/>
          <w:b/>
          <w:color w:val="000000"/>
          <w:sz w:val="22"/>
        </w:rPr>
        <w:t>Pembahasan dan Implikasi Hasil</w:t>
      </w:r>
    </w:p>
    <w:p w:rsidR="000C781F" w:rsidRDefault="000C781F" w:rsidP="009744D4">
      <w:pPr>
        <w:spacing w:line="360" w:lineRule="auto"/>
        <w:ind w:firstLine="284"/>
        <w:contextualSpacing/>
        <w:jc w:val="both"/>
        <w:rPr>
          <w:rFonts w:ascii="Arial" w:hAnsi="Arial" w:cs="Arial"/>
          <w:color w:val="000000"/>
          <w:sz w:val="22"/>
        </w:rPr>
      </w:pPr>
      <w:r w:rsidRPr="006B293F">
        <w:rPr>
          <w:rFonts w:ascii="Arial" w:hAnsi="Arial" w:cs="Arial"/>
          <w:color w:val="000000"/>
          <w:sz w:val="22"/>
        </w:rPr>
        <w:t>Berdasarkan hasil regresi yang diperoleh seperti yang terdapat pada lampiran 1, maka analisis pengaruh variabel-variabel bebas terhadap variabel terikat dapat dijelaskan sebagai berikut :</w:t>
      </w:r>
    </w:p>
    <w:p w:rsidR="0025033C" w:rsidRPr="006B293F" w:rsidRDefault="0025033C" w:rsidP="009744D4">
      <w:pPr>
        <w:spacing w:line="360" w:lineRule="auto"/>
        <w:ind w:firstLine="284"/>
        <w:contextualSpacing/>
        <w:jc w:val="both"/>
        <w:rPr>
          <w:rFonts w:ascii="Arial" w:hAnsi="Arial" w:cs="Arial"/>
          <w:color w:val="000000"/>
          <w:sz w:val="22"/>
        </w:rPr>
      </w:pPr>
    </w:p>
    <w:p w:rsidR="000C781F" w:rsidRPr="006B293F" w:rsidRDefault="000C781F" w:rsidP="0025033C">
      <w:pPr>
        <w:contextualSpacing/>
        <w:jc w:val="both"/>
        <w:rPr>
          <w:rFonts w:ascii="Arial" w:hAnsi="Arial" w:cs="Arial"/>
          <w:b/>
          <w:color w:val="000000"/>
          <w:sz w:val="22"/>
        </w:rPr>
      </w:pPr>
      <w:r w:rsidRPr="006B293F">
        <w:rPr>
          <w:rFonts w:ascii="Arial" w:hAnsi="Arial" w:cs="Arial"/>
          <w:b/>
          <w:color w:val="000000"/>
          <w:sz w:val="22"/>
        </w:rPr>
        <w:t xml:space="preserve">1. Pengaruh Investasi Pemerintah Pertenaga Kerja Terhadap Pertumbuhan  </w:t>
      </w:r>
    </w:p>
    <w:p w:rsidR="000C781F" w:rsidRDefault="000C781F" w:rsidP="0025033C">
      <w:pPr>
        <w:contextualSpacing/>
        <w:jc w:val="both"/>
        <w:rPr>
          <w:rFonts w:ascii="Arial" w:hAnsi="Arial" w:cs="Arial"/>
          <w:b/>
          <w:color w:val="000000"/>
          <w:sz w:val="22"/>
        </w:rPr>
      </w:pPr>
      <w:r w:rsidRPr="006B293F">
        <w:rPr>
          <w:rFonts w:ascii="Arial" w:hAnsi="Arial" w:cs="Arial"/>
          <w:b/>
          <w:color w:val="000000"/>
          <w:sz w:val="22"/>
        </w:rPr>
        <w:t xml:space="preserve">    Ekonomi.</w:t>
      </w:r>
    </w:p>
    <w:p w:rsidR="0025033C" w:rsidRPr="006B293F" w:rsidRDefault="0025033C" w:rsidP="0025033C">
      <w:pPr>
        <w:contextualSpacing/>
        <w:jc w:val="both"/>
        <w:rPr>
          <w:rFonts w:ascii="Arial" w:hAnsi="Arial" w:cs="Arial"/>
          <w:b/>
          <w:color w:val="000000"/>
          <w:sz w:val="22"/>
        </w:rPr>
      </w:pPr>
    </w:p>
    <w:p w:rsidR="000C781F" w:rsidRPr="006B293F" w:rsidRDefault="000C781F" w:rsidP="009744D4">
      <w:pPr>
        <w:spacing w:line="360" w:lineRule="auto"/>
        <w:ind w:firstLine="284"/>
        <w:contextualSpacing/>
        <w:jc w:val="both"/>
        <w:rPr>
          <w:rFonts w:ascii="Arial" w:hAnsi="Arial" w:cs="Arial"/>
          <w:color w:val="000000"/>
          <w:sz w:val="22"/>
        </w:rPr>
      </w:pPr>
      <w:r w:rsidRPr="006B293F">
        <w:rPr>
          <w:rFonts w:ascii="Arial" w:hAnsi="Arial" w:cs="Arial"/>
          <w:color w:val="000000"/>
          <w:sz w:val="22"/>
        </w:rPr>
        <w:t xml:space="preserve">Hasil persamaan regresi menunjukan variabel investasi pemerintah yang diproksi dengan belanja modal </w:t>
      </w:r>
      <w:r w:rsidRPr="006B293F">
        <w:rPr>
          <w:rFonts w:ascii="Arial" w:hAnsi="Arial" w:cs="Arial"/>
          <w:i/>
          <w:color w:val="000000"/>
          <w:sz w:val="22"/>
        </w:rPr>
        <w:t>rill</w:t>
      </w:r>
      <w:r w:rsidRPr="006B293F">
        <w:rPr>
          <w:rFonts w:ascii="Arial" w:hAnsi="Arial" w:cs="Arial"/>
          <w:color w:val="000000"/>
          <w:sz w:val="22"/>
        </w:rPr>
        <w:t xml:space="preserve"> secara statistik berpengaruh positif dan signifikan terhadap pertumbuhan ekonomi Provinsi Lampung, yakni sebesar 0.423 ini sesuai dengan hipotesa yang diajukan. Hubungan yang positif ini dapat diartikan bahwa dengan dengan meningkatnya pertumbuhan investasi pemerintah provinsi Lampung sebesar satu persen akan meningkatkan pertumbuhan ekonomi provinsi sebesar 0,4230 persen, </w:t>
      </w:r>
      <w:r w:rsidRPr="006B293F">
        <w:rPr>
          <w:rFonts w:ascii="Arial" w:hAnsi="Arial" w:cs="Arial"/>
          <w:i/>
          <w:color w:val="000000"/>
          <w:sz w:val="22"/>
        </w:rPr>
        <w:t>cateris paribus.</w:t>
      </w:r>
    </w:p>
    <w:p w:rsidR="000C781F" w:rsidRPr="006B293F" w:rsidRDefault="000C781F" w:rsidP="009744D4">
      <w:pPr>
        <w:spacing w:line="360" w:lineRule="auto"/>
        <w:ind w:firstLine="284"/>
        <w:contextualSpacing/>
        <w:jc w:val="both"/>
        <w:rPr>
          <w:rFonts w:ascii="Arial" w:hAnsi="Arial" w:cs="Arial"/>
          <w:color w:val="000000"/>
          <w:sz w:val="22"/>
        </w:rPr>
      </w:pPr>
      <w:r w:rsidRPr="006B293F">
        <w:rPr>
          <w:rFonts w:ascii="Arial" w:hAnsi="Arial" w:cs="Arial"/>
          <w:color w:val="000000"/>
          <w:sz w:val="22"/>
        </w:rPr>
        <w:t xml:space="preserve">Adanya pengaruh positif ini sejalan dengan penelitian sebelumnya Suparta dan Awaludin (2010). Hal ini mengindikasikan dalam rangka pelaksanaan desentralisasi fiskal pemerintah Provinsi Lampung secara bijak telah mengalokasikan anggarannya untuk investasi pada berbagai sektor baik </w:t>
      </w:r>
      <w:r>
        <w:rPr>
          <w:rFonts w:ascii="Arial" w:hAnsi="Arial" w:cs="Arial"/>
          <w:color w:val="000000"/>
          <w:sz w:val="22"/>
        </w:rPr>
        <w:t xml:space="preserve">itu pada </w:t>
      </w:r>
      <w:r w:rsidRPr="006B293F">
        <w:rPr>
          <w:rFonts w:ascii="Arial" w:hAnsi="Arial" w:cs="Arial"/>
          <w:color w:val="000000"/>
          <w:sz w:val="22"/>
        </w:rPr>
        <w:t xml:space="preserve">pembangunan sarana maupun prasarana yang menunjang pembangunan. </w:t>
      </w:r>
    </w:p>
    <w:p w:rsidR="000C781F" w:rsidRPr="006B293F" w:rsidRDefault="000C781F" w:rsidP="009744D4">
      <w:pPr>
        <w:spacing w:line="360" w:lineRule="auto"/>
        <w:ind w:firstLine="284"/>
        <w:contextualSpacing/>
        <w:jc w:val="both"/>
        <w:rPr>
          <w:rFonts w:ascii="Arial" w:hAnsi="Arial" w:cs="Arial"/>
          <w:color w:val="000000"/>
          <w:sz w:val="22"/>
        </w:rPr>
      </w:pPr>
      <w:r w:rsidRPr="006B293F">
        <w:rPr>
          <w:rFonts w:ascii="Arial" w:hAnsi="Arial" w:cs="Arial"/>
          <w:color w:val="000000"/>
          <w:sz w:val="22"/>
        </w:rPr>
        <w:t xml:space="preserve">Investasi pemerintah yang dimaksud dalam hal ini merupakan pengeluaran yang dilakukan pemerintah yang dilakukan oleh pemerintah dalam APBD untuk belanja modal atau pembangunan. Seperti yang dijelaskan pada bab sebelumnya pengeluaran pemerintah terhadap belanja modal yang ada di Provinsi Lampung terhadap pembangunan dinilai bersifat ekspansif, yang berarti apabila pengeluaran pemerintah semakin meningkat maka akan mendorong pertumbuhan ekonomi yang lebih tinggi (Suparmoko, 2000). Investasi pemerintah dapat berupa pembangunan dan perbaikan infrastruktur. Peningkatan investasi pemerintah akan mampu meningkatkan kualitas layanan publik yang pada gilirannya mampu meningkatkan tingkat partisipasi (kontribusi) publik terhadap pembangunan. Namun demikian investasi pemerintah yang dikeluarkan hendaknya tetap mengedepankan efisiensi, efektifitas dan penghematan sesuai dengan prioritas pembangunan yang diharapkan. Selain itu ketersediaan infrastruktur yang memihak kepentingan publik dapat memicu masuknya pihak swasta yang ikut mendorong pertumbuhan ekonomi di Provinsi Lampung </w:t>
      </w:r>
      <w:r w:rsidRPr="006B293F">
        <w:rPr>
          <w:rFonts w:ascii="Arial" w:hAnsi="Arial" w:cs="Arial"/>
          <w:color w:val="000000"/>
          <w:sz w:val="22"/>
        </w:rPr>
        <w:lastRenderedPageBreak/>
        <w:t>sehingga hal tersebut turut memberikan andil dalam menjaga eksistensi Pemerintahan Provinsi Lampung.</w:t>
      </w:r>
    </w:p>
    <w:p w:rsidR="000C781F" w:rsidRDefault="000C781F" w:rsidP="009744D4">
      <w:pPr>
        <w:spacing w:line="360" w:lineRule="auto"/>
        <w:ind w:firstLine="284"/>
        <w:contextualSpacing/>
        <w:jc w:val="both"/>
        <w:rPr>
          <w:rFonts w:ascii="Arial" w:hAnsi="Arial" w:cs="Arial"/>
          <w:sz w:val="22"/>
        </w:rPr>
      </w:pPr>
      <w:r w:rsidRPr="006B293F">
        <w:rPr>
          <w:rFonts w:ascii="Arial" w:hAnsi="Arial" w:cs="Arial"/>
          <w:sz w:val="22"/>
        </w:rPr>
        <w:t xml:space="preserve">Syarat fundamental untuk pembangunan ekonomi adalah tingkat pengadaan modal pembangunan yang seimbang dengan pertambahan penduduk. Bertambahnya infrastruktur dan perbaikannya oleh pemerintah daerah diharapkan akan memacu pertumbuhan ekonomi daerah. Secara teori pertumbuhan ekonomi yang ditopang oleh konsumsi tidak akan menjadi pertumbuhan yang berkelanjutan. Pertumbuhan ekonomi yang berkelanjutan adalah pertumbuhan yang ditopang oleh investasi. Pertumbuhan yang ditopang oleh investasi dianggap akan dapat meningkatkan produktivitas sehingga membantu meningkatkan pertumbuhan ekonomi. Krisis </w:t>
      </w:r>
      <w:bookmarkStart w:id="1" w:name="5"/>
      <w:bookmarkEnd w:id="1"/>
      <w:r w:rsidRPr="006B293F">
        <w:rPr>
          <w:rFonts w:ascii="Arial" w:hAnsi="Arial" w:cs="Arial"/>
          <w:sz w:val="22"/>
        </w:rPr>
        <w:t>ekonomi global yang melanda sebagian besar negara di dunia termasuk Indonesia, memperlihatkan bahwa keseimbangan dalam perekonomian suatu negara tidak bisa dengan hanya mengandalkan sektor swasta. Kontribusi sektor pemerintah juga sangat diandalkan. Terutama faktor pengeluaran pemerintah, investasi pemerintah yang dapat menciptakan lapangan pekerjaan dan nett ekspor yang dapat meningkatkan pendapatan nasional.</w:t>
      </w:r>
    </w:p>
    <w:p w:rsidR="0025033C" w:rsidRPr="006B293F" w:rsidRDefault="0025033C" w:rsidP="009744D4">
      <w:pPr>
        <w:spacing w:line="360" w:lineRule="auto"/>
        <w:ind w:firstLine="284"/>
        <w:contextualSpacing/>
        <w:jc w:val="both"/>
        <w:rPr>
          <w:rFonts w:ascii="Arial" w:hAnsi="Arial" w:cs="Arial"/>
          <w:sz w:val="22"/>
        </w:rPr>
      </w:pPr>
    </w:p>
    <w:p w:rsidR="000C781F" w:rsidRPr="006B293F" w:rsidRDefault="000C781F" w:rsidP="009744D4">
      <w:pPr>
        <w:ind w:left="284" w:hanging="284"/>
        <w:contextualSpacing/>
        <w:jc w:val="both"/>
        <w:rPr>
          <w:rFonts w:ascii="Arial" w:hAnsi="Arial" w:cs="Arial"/>
          <w:b/>
          <w:color w:val="000000"/>
          <w:sz w:val="22"/>
        </w:rPr>
      </w:pPr>
      <w:r w:rsidRPr="006B293F">
        <w:rPr>
          <w:rFonts w:ascii="Arial" w:hAnsi="Arial" w:cs="Arial"/>
          <w:b/>
          <w:color w:val="000000"/>
          <w:sz w:val="22"/>
        </w:rPr>
        <w:t>2. Pengaruh Investasi Swasta Pertenaga kerja terhadap Pertumbuhan Ekonomi.</w:t>
      </w:r>
    </w:p>
    <w:p w:rsidR="000C781F" w:rsidRPr="006B293F" w:rsidRDefault="000C781F" w:rsidP="009744D4">
      <w:pPr>
        <w:spacing w:line="360" w:lineRule="auto"/>
        <w:ind w:firstLine="284"/>
        <w:contextualSpacing/>
        <w:jc w:val="both"/>
        <w:rPr>
          <w:rFonts w:ascii="Arial" w:hAnsi="Arial" w:cs="Arial"/>
          <w:i/>
          <w:color w:val="000000"/>
          <w:sz w:val="22"/>
        </w:rPr>
      </w:pPr>
      <w:r w:rsidRPr="006B293F">
        <w:rPr>
          <w:rFonts w:ascii="Arial" w:hAnsi="Arial" w:cs="Arial"/>
          <w:color w:val="000000"/>
          <w:sz w:val="22"/>
        </w:rPr>
        <w:t xml:space="preserve">Hasil persamaan regresi menunjukan variabel investasi swasta yang diproksi dengan realisasi penanaman modal asing dan penanaman modal dalam negeri secara statistik berpengaruh positif dan signifikan terhadap pertumbuhan ekonomi Provinsi Lampung, yakni sebesar 0.0970. Ini sesuai dengan hipotesa yang diajukan. Hubungan yang positif ini dapat diartikan bahwa dengan dengan meningkatnya pertumbuhan investasi swasta provinsi Lampung sebesar satu persen akan meningkatkan pertumbuhan ekonomi provinsi sebesar 0.0970 persen, </w:t>
      </w:r>
      <w:r w:rsidRPr="006B293F">
        <w:rPr>
          <w:rFonts w:ascii="Arial" w:hAnsi="Arial" w:cs="Arial"/>
          <w:i/>
          <w:color w:val="000000"/>
          <w:sz w:val="22"/>
        </w:rPr>
        <w:t>cateris paribus</w:t>
      </w:r>
    </w:p>
    <w:p w:rsidR="000C781F" w:rsidRPr="006B293F" w:rsidRDefault="000C781F" w:rsidP="009744D4">
      <w:pPr>
        <w:spacing w:line="360" w:lineRule="auto"/>
        <w:ind w:firstLine="284"/>
        <w:contextualSpacing/>
        <w:jc w:val="both"/>
        <w:rPr>
          <w:rFonts w:ascii="Arial" w:hAnsi="Arial" w:cs="Arial"/>
          <w:color w:val="000000"/>
          <w:sz w:val="22"/>
        </w:rPr>
      </w:pPr>
      <w:r w:rsidRPr="006B293F">
        <w:rPr>
          <w:rFonts w:ascii="Arial" w:hAnsi="Arial" w:cs="Arial"/>
          <w:color w:val="000000"/>
          <w:sz w:val="22"/>
        </w:rPr>
        <w:t>Dari hasil perhitungan dengan menggunakan ev</w:t>
      </w:r>
      <w:r w:rsidRPr="006B293F">
        <w:rPr>
          <w:rFonts w:ascii="Arial" w:hAnsi="Arial" w:cs="Arial"/>
          <w:i/>
          <w:color w:val="000000"/>
          <w:sz w:val="22"/>
        </w:rPr>
        <w:t xml:space="preserve">iews </w:t>
      </w:r>
      <w:r w:rsidRPr="006B293F">
        <w:rPr>
          <w:rFonts w:ascii="Arial" w:hAnsi="Arial" w:cs="Arial"/>
          <w:color w:val="000000"/>
          <w:sz w:val="22"/>
        </w:rPr>
        <w:t xml:space="preserve">6. Investasi swasta  (PMA dan PMDN)  berpengaruh positif terhadap pertumbuhan ekonomi dengan arah yang positif. Hasil ini sesuai dengan penelitian yang dilakukan oleh Deddy Rustiono (2008) dan I Gusti Ayu Wahyuni (2012) serta didukung oleh teori bahwa akumulasi modal atau tambahan bersih terhadap stock capital didefinisikan sebagai investasi. Peningkatan investasi mendorong peningkatan kapasitas produksi yang diharapkan, selanjutnya akan meningkatkan produktivitas yang </w:t>
      </w:r>
      <w:r w:rsidRPr="006B293F">
        <w:rPr>
          <w:rFonts w:ascii="Arial" w:hAnsi="Arial" w:cs="Arial"/>
          <w:color w:val="000000"/>
          <w:sz w:val="22"/>
        </w:rPr>
        <w:lastRenderedPageBreak/>
        <w:t>yang menghasilkan output dan nilai tambah, sehingga akan meningkatkan pertumbuhan ekonomi (Muana Nanga, 2011).</w:t>
      </w:r>
    </w:p>
    <w:p w:rsidR="000C781F" w:rsidRPr="006B293F" w:rsidRDefault="000C781F" w:rsidP="009744D4">
      <w:pPr>
        <w:autoSpaceDE w:val="0"/>
        <w:autoSpaceDN w:val="0"/>
        <w:adjustRightInd w:val="0"/>
        <w:spacing w:line="360" w:lineRule="auto"/>
        <w:ind w:firstLine="284"/>
        <w:contextualSpacing/>
        <w:jc w:val="both"/>
        <w:rPr>
          <w:rFonts w:ascii="Arial" w:hAnsi="Arial" w:cs="Arial"/>
          <w:sz w:val="22"/>
        </w:rPr>
      </w:pPr>
      <w:r w:rsidRPr="006B293F">
        <w:rPr>
          <w:rFonts w:ascii="Arial" w:hAnsi="Arial" w:cs="Arial"/>
          <w:sz w:val="22"/>
        </w:rPr>
        <w:t xml:space="preserve">Hasil analisis data menunjukkan bahwa selama </w:t>
      </w:r>
      <w:r w:rsidRPr="006B293F">
        <w:rPr>
          <w:rFonts w:ascii="Arial" w:hAnsi="Arial" w:cs="Arial"/>
          <w:sz w:val="22"/>
          <w:lang w:val="id-ID"/>
        </w:rPr>
        <w:t>T</w:t>
      </w:r>
      <w:r w:rsidRPr="006B293F">
        <w:rPr>
          <w:rFonts w:ascii="Arial" w:hAnsi="Arial" w:cs="Arial"/>
          <w:sz w:val="22"/>
        </w:rPr>
        <w:t xml:space="preserve">ahun 2000-2013, investasi </w:t>
      </w:r>
      <w:r w:rsidRPr="006B293F">
        <w:rPr>
          <w:rFonts w:ascii="Arial" w:hAnsi="Arial" w:cs="Arial"/>
          <w:sz w:val="22"/>
          <w:lang w:val="id-ID"/>
        </w:rPr>
        <w:t xml:space="preserve">swasta </w:t>
      </w:r>
      <w:r w:rsidRPr="006B293F">
        <w:rPr>
          <w:rFonts w:ascii="Arial" w:hAnsi="Arial" w:cs="Arial"/>
          <w:sz w:val="22"/>
        </w:rPr>
        <w:t xml:space="preserve">menunjukkan pengaruh positif dan signifikan terhadap pertumbuhan ekonomi di Provinsi Lampung. Ini menunjukkan naiknya investasi di Provinsi Lampung akan meningkatkan pertumbuhan ekonomi. Selain itu secara statistik dapat terlihat bahwa pengeluaran pemerintah untuk belanja modal (Realisasi Investasi Pemerintah) masih </w:t>
      </w:r>
      <w:r w:rsidRPr="006B293F">
        <w:rPr>
          <w:rFonts w:ascii="Arial" w:hAnsi="Arial" w:cs="Arial"/>
          <w:sz w:val="22"/>
          <w:lang w:val="id-ID"/>
        </w:rPr>
        <w:t xml:space="preserve">relatif </w:t>
      </w:r>
      <w:r w:rsidRPr="006B293F">
        <w:rPr>
          <w:rFonts w:ascii="Arial" w:hAnsi="Arial" w:cs="Arial"/>
          <w:sz w:val="22"/>
        </w:rPr>
        <w:t xml:space="preserve">lebih kecil </w:t>
      </w:r>
      <w:r w:rsidRPr="006B293F">
        <w:rPr>
          <w:rFonts w:ascii="Arial" w:hAnsi="Arial" w:cs="Arial"/>
          <w:sz w:val="22"/>
          <w:lang w:val="id-ID"/>
        </w:rPr>
        <w:t>dibandingkan dengan t</w:t>
      </w:r>
      <w:r w:rsidRPr="006B293F">
        <w:rPr>
          <w:rFonts w:ascii="Arial" w:hAnsi="Arial" w:cs="Arial"/>
          <w:sz w:val="22"/>
        </w:rPr>
        <w:t>otal Realisasi Investasi Swasta. Sehingga hal ini berarti secara tidak langsung, Pemerintah Provinsi Lampung masih sangat bergantung terhadap peran swasta dalam pembangunan. Investasi merupakan unsur produksi yang secara aktif menentukan tingkat output. Investasi dapat menjadi titik tolak bagi keberhasilan dan keberlanjutan pembangunan di masa depan karena dapat menyerap tenaga kerja, sehingga dapat membuka kesempatan kerja baru bagi masyarakat yang pada gilirannya akan berdampak terhadap peningkatan pendapatan masyarakat. Hal ini disebabkan karena semakin besar investasi maka akan me</w:t>
      </w:r>
      <w:r w:rsidRPr="006B293F">
        <w:rPr>
          <w:rFonts w:ascii="Arial" w:hAnsi="Arial" w:cs="Arial"/>
          <w:sz w:val="22"/>
          <w:lang w:val="id-ID"/>
        </w:rPr>
        <w:t xml:space="preserve">ningkatkan </w:t>
      </w:r>
      <w:r w:rsidRPr="006B293F">
        <w:rPr>
          <w:rFonts w:ascii="Arial" w:hAnsi="Arial" w:cs="Arial"/>
          <w:sz w:val="22"/>
        </w:rPr>
        <w:t xml:space="preserve">pertumbuhan ekonomi. Investasi </w:t>
      </w:r>
      <w:r w:rsidRPr="006B293F">
        <w:rPr>
          <w:rFonts w:ascii="Arial" w:hAnsi="Arial" w:cs="Arial"/>
          <w:sz w:val="22"/>
          <w:lang w:val="id-ID"/>
        </w:rPr>
        <w:t xml:space="preserve">swasta </w:t>
      </w:r>
      <w:r w:rsidRPr="006B293F">
        <w:rPr>
          <w:rFonts w:ascii="Arial" w:hAnsi="Arial" w:cs="Arial"/>
          <w:sz w:val="22"/>
        </w:rPr>
        <w:t xml:space="preserve">yang </w:t>
      </w:r>
      <w:r w:rsidRPr="006B293F">
        <w:rPr>
          <w:rFonts w:ascii="Arial" w:hAnsi="Arial" w:cs="Arial"/>
          <w:sz w:val="22"/>
          <w:lang w:val="id-ID"/>
        </w:rPr>
        <w:t xml:space="preserve">menunjang program </w:t>
      </w:r>
      <w:r w:rsidRPr="006B293F">
        <w:rPr>
          <w:rFonts w:ascii="Arial" w:hAnsi="Arial" w:cs="Arial"/>
          <w:sz w:val="22"/>
        </w:rPr>
        <w:t>pembangunan dan kesejahteraan masyarakat</w:t>
      </w:r>
      <w:r w:rsidRPr="006B293F">
        <w:rPr>
          <w:rFonts w:ascii="Arial" w:hAnsi="Arial" w:cs="Arial"/>
          <w:sz w:val="22"/>
          <w:lang w:val="id-ID"/>
        </w:rPr>
        <w:t xml:space="preserve"> </w:t>
      </w:r>
      <w:r w:rsidRPr="006B293F">
        <w:rPr>
          <w:rFonts w:ascii="Arial" w:hAnsi="Arial" w:cs="Arial"/>
          <w:sz w:val="22"/>
        </w:rPr>
        <w:t xml:space="preserve">menyebabkan pendapatan regional dari sembilan lapangan usaha yang ada di Provinsi Lampung </w:t>
      </w:r>
      <w:r w:rsidRPr="006B293F">
        <w:rPr>
          <w:rFonts w:ascii="Arial" w:hAnsi="Arial" w:cs="Arial"/>
          <w:sz w:val="22"/>
          <w:lang w:val="id-ID"/>
        </w:rPr>
        <w:t xml:space="preserve">menjadi </w:t>
      </w:r>
      <w:r w:rsidRPr="006B293F">
        <w:rPr>
          <w:rFonts w:ascii="Arial" w:hAnsi="Arial" w:cs="Arial"/>
          <w:sz w:val="22"/>
        </w:rPr>
        <w:t>meningkat, sehingga pertumbuhan ekonominya pun meningkat. Soekarni dkk (2010) berpendapat kenaikan ini merupakan pemberlakuan paket kebijakan perbaikan iklim investasi melalui Instruksi Presiden (Inpres) No 3 Tahun 2006 serta pemberlakuan UU Nomor 25 Tahun 2007 tentang Penanaman Modal, seperti dalam penyederhanaan birokrasi dalam Percepatan perizinan kegiatan usaha dan penanaman modal serta pembentukan perusahaan, peninjauan terhadap Perda-Perda yang menghambat investasi, Penegasan Masalah Amdal, dsb.</w:t>
      </w:r>
    </w:p>
    <w:p w:rsidR="000C781F" w:rsidRDefault="000C781F" w:rsidP="009744D4">
      <w:pPr>
        <w:contextualSpacing/>
        <w:jc w:val="both"/>
        <w:rPr>
          <w:rFonts w:ascii="Arial" w:hAnsi="Arial" w:cs="Arial"/>
          <w:b/>
          <w:color w:val="000000"/>
          <w:sz w:val="22"/>
        </w:rPr>
      </w:pPr>
    </w:p>
    <w:p w:rsidR="000C781F" w:rsidRPr="006B293F" w:rsidRDefault="000C781F" w:rsidP="000C781F">
      <w:pPr>
        <w:spacing w:line="360" w:lineRule="auto"/>
        <w:contextualSpacing/>
        <w:jc w:val="both"/>
        <w:rPr>
          <w:rFonts w:ascii="Arial" w:hAnsi="Arial" w:cs="Arial"/>
          <w:b/>
          <w:color w:val="000000"/>
          <w:sz w:val="22"/>
        </w:rPr>
      </w:pPr>
      <w:r w:rsidRPr="006B293F">
        <w:rPr>
          <w:rFonts w:ascii="Arial" w:hAnsi="Arial" w:cs="Arial"/>
          <w:b/>
          <w:color w:val="000000"/>
          <w:sz w:val="22"/>
        </w:rPr>
        <w:t>3. Pengaruh PAD Pertenaga Kerja terhadap Pertumbuhan Ekonomi</w:t>
      </w:r>
    </w:p>
    <w:p w:rsidR="000C781F" w:rsidRPr="00C00978" w:rsidRDefault="000C781F" w:rsidP="009744D4">
      <w:pPr>
        <w:pStyle w:val="Default"/>
        <w:spacing w:line="360" w:lineRule="auto"/>
        <w:ind w:firstLine="284"/>
        <w:contextualSpacing/>
        <w:jc w:val="both"/>
        <w:rPr>
          <w:rFonts w:ascii="Arial" w:hAnsi="Arial" w:cs="Arial"/>
          <w:sz w:val="22"/>
          <w:szCs w:val="22"/>
        </w:rPr>
      </w:pPr>
      <w:r w:rsidRPr="006B293F">
        <w:rPr>
          <w:rFonts w:ascii="Arial" w:hAnsi="Arial" w:cs="Arial"/>
          <w:sz w:val="22"/>
          <w:szCs w:val="22"/>
        </w:rPr>
        <w:t xml:space="preserve">Dari hasil analisis diketahui bahwa pertumbuhan </w:t>
      </w:r>
      <w:r w:rsidRPr="006B293F">
        <w:rPr>
          <w:rFonts w:ascii="Arial" w:hAnsi="Arial" w:cs="Arial"/>
          <w:sz w:val="22"/>
          <w:szCs w:val="22"/>
          <w:lang w:val="id-ID"/>
        </w:rPr>
        <w:t>P</w:t>
      </w:r>
      <w:r w:rsidRPr="006B293F">
        <w:rPr>
          <w:rFonts w:ascii="Arial" w:hAnsi="Arial" w:cs="Arial"/>
          <w:sz w:val="22"/>
          <w:szCs w:val="22"/>
        </w:rPr>
        <w:t xml:space="preserve">endapatan </w:t>
      </w:r>
      <w:r w:rsidRPr="006B293F">
        <w:rPr>
          <w:rFonts w:ascii="Arial" w:hAnsi="Arial" w:cs="Arial"/>
          <w:sz w:val="22"/>
          <w:szCs w:val="22"/>
          <w:lang w:val="id-ID"/>
        </w:rPr>
        <w:t>A</w:t>
      </w:r>
      <w:r w:rsidRPr="006B293F">
        <w:rPr>
          <w:rFonts w:ascii="Arial" w:hAnsi="Arial" w:cs="Arial"/>
          <w:sz w:val="22"/>
          <w:szCs w:val="22"/>
        </w:rPr>
        <w:t xml:space="preserve">sli </w:t>
      </w:r>
      <w:r w:rsidRPr="006B293F">
        <w:rPr>
          <w:rFonts w:ascii="Arial" w:hAnsi="Arial" w:cs="Arial"/>
          <w:sz w:val="22"/>
          <w:szCs w:val="22"/>
          <w:lang w:val="id-ID"/>
        </w:rPr>
        <w:t>D</w:t>
      </w:r>
      <w:r w:rsidRPr="006B293F">
        <w:rPr>
          <w:rFonts w:ascii="Arial" w:hAnsi="Arial" w:cs="Arial"/>
          <w:sz w:val="22"/>
          <w:szCs w:val="22"/>
        </w:rPr>
        <w:t>aerah secara statistik berpengaruh negatif dan signifikan terhadap pertumbuhan ekonomi Provinsi Lampung, dengan koefisien sebesar -0.4460 hal ini mengindikasikan bahwa semakin besarnya Pendapatan Asli Daerah yang dite</w:t>
      </w:r>
      <w:r w:rsidRPr="006B293F">
        <w:rPr>
          <w:rFonts w:ascii="Arial" w:hAnsi="Arial" w:cs="Arial"/>
          <w:sz w:val="22"/>
          <w:szCs w:val="22"/>
          <w:lang w:val="id-ID"/>
        </w:rPr>
        <w:t>r</w:t>
      </w:r>
      <w:r w:rsidRPr="006B293F">
        <w:rPr>
          <w:rFonts w:ascii="Arial" w:hAnsi="Arial" w:cs="Arial"/>
          <w:sz w:val="22"/>
          <w:szCs w:val="22"/>
        </w:rPr>
        <w:t xml:space="preserve">ima Provinsi Lampung memberi pengaruh yang negatif terhadap pertumbuhan ekonomi. Pendapatan Asli Daerah menurut Mardiasmo dalam </w:t>
      </w:r>
      <w:r w:rsidRPr="006B293F">
        <w:rPr>
          <w:rFonts w:ascii="Arial" w:hAnsi="Arial" w:cs="Arial"/>
          <w:sz w:val="22"/>
          <w:szCs w:val="22"/>
        </w:rPr>
        <w:lastRenderedPageBreak/>
        <w:t xml:space="preserve">Fisanti (2013) menjelaskan bahwa Pendapatan Asli Daerah diperoleh dari sektor Pajak Daerah, Retribusi Daerah, Hasil Perusahaan Milik Daerah, Hasil Pengelolaan Kekayaan Daerah yang dipisahkan dan lain-lain pendapatan daerah yang sah. Dari sumber yang terlihat bahwa penarikan pajak dan retribusi daerah justru berakibat pada output daerah yang tercermin pada PDRB yang dihasilkan berbagai sektor pendapatan di Provinsi Lampung tidak berjalan secara maksimal. </w:t>
      </w:r>
      <w:r w:rsidRPr="006B293F">
        <w:rPr>
          <w:rFonts w:ascii="Arial" w:hAnsi="Arial" w:cs="Arial"/>
          <w:sz w:val="22"/>
          <w:szCs w:val="22"/>
          <w:lang w:val="id-ID"/>
        </w:rPr>
        <w:t>Hal ini sejalan dengan penelitian yang dilakukan oleh Febrian :2014 dalam jurnal ilmiahnya Pengaruh Pendapatan Asli Daerah dan Pengeluaran Pemerintah terhadap Pertumbuhan Ekonomi di Kabupaten Kota Se Jawa Timur yang menemukan adanya hubungan yang negatif antara Pendapatan Asli Daerah dan Pertumbuhan Ekonomi. Dari realisasi Penerimaan APBD Provinsi Lampung, terlihat bahwa masih besarnya dana transfer pemerintah pusat dan dana perimbangan yang diterima oleh Provinsi Lampung tidak sebanding dengan Pendapatan Asli Daerah yang diterima. Hal ini menandakan bahwa ketergantungan daerah terhadap pusat masih tinggi karena belum optimalnya penerimaan dari PAD dan belum optimalnya pendapatan/laba BUMD dimana sampai saat ini potensi pendapatan asli daerah masih menitikberatkan pada perolehan pajak dan retibusi daerah. Begitu pula pada struktur pengeluaran APBD Provinsi Lampung yang masih didominasi oleh belanja operasional seperti   belanja pegawai, belanja barang, belanja bantuan sosial dan belanja bantuan keuangan dibandingkan dengan belanja modal untuk pembangunan infrastruktur Provinsi Lampung.</w:t>
      </w:r>
    </w:p>
    <w:p w:rsidR="000C781F" w:rsidRPr="006B293F" w:rsidRDefault="000C781F" w:rsidP="009744D4">
      <w:pPr>
        <w:pStyle w:val="Default"/>
        <w:spacing w:line="360" w:lineRule="auto"/>
        <w:ind w:firstLine="284"/>
        <w:contextualSpacing/>
        <w:jc w:val="both"/>
        <w:rPr>
          <w:rFonts w:ascii="Arial" w:hAnsi="Arial" w:cs="Arial"/>
          <w:sz w:val="22"/>
          <w:szCs w:val="22"/>
          <w:lang w:val="id-ID"/>
        </w:rPr>
      </w:pPr>
      <w:r w:rsidRPr="006B293F">
        <w:rPr>
          <w:rFonts w:ascii="Arial" w:hAnsi="Arial" w:cs="Arial"/>
          <w:sz w:val="22"/>
          <w:szCs w:val="22"/>
        </w:rPr>
        <w:t>PAD merupakan indikator yang menjadi barometer kesuksesan desentralisasi fiskal di Indonesia (Suparta dan Awaludin :2011).</w:t>
      </w:r>
      <w:r w:rsidRPr="006B293F">
        <w:rPr>
          <w:rFonts w:ascii="Arial" w:hAnsi="Arial" w:cs="Arial"/>
          <w:sz w:val="22"/>
          <w:szCs w:val="22"/>
          <w:lang w:val="id-ID"/>
        </w:rPr>
        <w:t xml:space="preserve"> Provinsi Lampung diharapkan mampu meningkatkan pertumbuhan ekonominya melalui alokasi sumber daya yang dimiliki secara efisien dan efektif. Pertumbuhan yang terjadi di daerah seharusnya didukung oleh kuatnya PAD, karena pada PAD terkandung unsur pajak daerah dan retribusi daerah serta sumber pendapatan lain yang yang benar-benar digali dari daerah itu sendiri. Di dalam perekonomian, pemungutan pajak kepada masyarakat memiliki dua dampak. Di satu sisi, dengan dikenakannya pajak maka pendapatan daerah tersebut semakin tinggi. Di sisi investor dan masyarakat, pengenaan pajak dinilai memberatkan masyarakat karena akan mengurangi pendapatan masyarakat dan dunia usaha. Keadaan seperti ini mengindikasikan bahwa pemungutan pajak kepada masyarakat </w:t>
      </w:r>
      <w:r w:rsidRPr="006B293F">
        <w:rPr>
          <w:rFonts w:ascii="Arial" w:hAnsi="Arial" w:cs="Arial"/>
          <w:sz w:val="22"/>
          <w:szCs w:val="22"/>
          <w:lang w:val="id-ID"/>
        </w:rPr>
        <w:lastRenderedPageBreak/>
        <w:t>bersifat kontraktif, yaitu dengan semakin tingginya pajak yang dikenakan kepada masyarakat maka pertumbuhan ekonomi akan semakin rendah.</w:t>
      </w:r>
    </w:p>
    <w:p w:rsidR="000C781F" w:rsidRPr="006B293F" w:rsidRDefault="000C781F" w:rsidP="009744D4">
      <w:pPr>
        <w:pStyle w:val="Default"/>
        <w:spacing w:line="360" w:lineRule="auto"/>
        <w:ind w:firstLine="284"/>
        <w:contextualSpacing/>
        <w:jc w:val="both"/>
        <w:rPr>
          <w:rFonts w:ascii="Arial" w:hAnsi="Arial" w:cs="Arial"/>
          <w:sz w:val="22"/>
          <w:szCs w:val="22"/>
          <w:lang w:val="id-ID"/>
        </w:rPr>
      </w:pPr>
      <w:r w:rsidRPr="006B293F">
        <w:rPr>
          <w:rFonts w:ascii="Arial" w:hAnsi="Arial" w:cs="Arial"/>
          <w:sz w:val="22"/>
          <w:szCs w:val="22"/>
          <w:lang w:val="id-ID"/>
        </w:rPr>
        <w:t>Pengaruh negatif ini hendaknya menjadi perhatian bagi pemerintah Provinsi Lampung. Pemerintah hendaknya lebih berhati-hati dalam menciptakan dan menentukan tarif pajak daerah dan retribusi daerah. Penciptaan dan pengenaan pajak dan retribusi hendaknya tidak semata-mata hanya untuk peningkatan kuantitas PAD tetapi juga memperhatikan kepentingan publik. Berdasarkan pengujian data yang ada bahwa kebijakan fiskal yang relatif sesuai adalah kebijakan fiskal ekspansif (menurunkan pajak) untuk mendorong pertumbuhan ekonomi Kota Bandar Lampung. Untuk itu pemerintah Provinsi Lampung hendaknya lebih memperhatikan lagi undang-undang yang mengatur tentang PAD dan kriteria-kriteria penilaian Pendapatan Asli Daerah yaitu kriteria hasil (</w:t>
      </w:r>
      <w:r w:rsidRPr="006B293F">
        <w:rPr>
          <w:rFonts w:ascii="Arial" w:hAnsi="Arial" w:cs="Arial"/>
          <w:i/>
          <w:sz w:val="22"/>
          <w:szCs w:val="22"/>
          <w:lang w:val="id-ID"/>
        </w:rPr>
        <w:t>yield</w:t>
      </w:r>
      <w:r w:rsidRPr="006B293F">
        <w:rPr>
          <w:rFonts w:ascii="Arial" w:hAnsi="Arial" w:cs="Arial"/>
          <w:sz w:val="22"/>
          <w:szCs w:val="22"/>
          <w:lang w:val="id-ID"/>
        </w:rPr>
        <w:t>), kriteria keadilan (</w:t>
      </w:r>
      <w:r w:rsidRPr="006B293F">
        <w:rPr>
          <w:rFonts w:ascii="Arial" w:hAnsi="Arial" w:cs="Arial"/>
          <w:i/>
          <w:sz w:val="22"/>
          <w:szCs w:val="22"/>
          <w:lang w:val="id-ID"/>
        </w:rPr>
        <w:t>equity</w:t>
      </w:r>
      <w:r w:rsidRPr="006B293F">
        <w:rPr>
          <w:rFonts w:ascii="Arial" w:hAnsi="Arial" w:cs="Arial"/>
          <w:sz w:val="22"/>
          <w:szCs w:val="22"/>
          <w:lang w:val="id-ID"/>
        </w:rPr>
        <w:t>), kriteria efisiensi ekonomi, kriteria kemampuan melaksanakan (</w:t>
      </w:r>
      <w:r w:rsidRPr="006B293F">
        <w:rPr>
          <w:rFonts w:ascii="Arial" w:hAnsi="Arial" w:cs="Arial"/>
          <w:i/>
          <w:sz w:val="22"/>
          <w:szCs w:val="22"/>
          <w:lang w:val="id-ID"/>
        </w:rPr>
        <w:t>ability to implement</w:t>
      </w:r>
      <w:r w:rsidRPr="006B293F">
        <w:rPr>
          <w:rFonts w:ascii="Arial" w:hAnsi="Arial" w:cs="Arial"/>
          <w:sz w:val="22"/>
          <w:szCs w:val="22"/>
          <w:lang w:val="id-ID"/>
        </w:rPr>
        <w:t xml:space="preserve">), dan kriteria kecocokan sebagai sumber penerimaan daerah. Selain itu dapat ditarik kesimpulan bahwa pengeluaran pemerintah yang dikeluarkan untuk memungut PAD melebihi penerimaan  daerah sehingga kinerja Pemerintah Daerah menjadi tidak efisien, yang pada akhirnya mempengaruhi kemandirian fiskal dan pertumbuhan ekonomi Provinsi lampung. </w:t>
      </w:r>
      <w:r w:rsidRPr="006B293F">
        <w:rPr>
          <w:rStyle w:val="fullpost"/>
          <w:rFonts w:ascii="Arial" w:hAnsi="Arial" w:cs="Arial"/>
          <w:sz w:val="22"/>
          <w:szCs w:val="22"/>
          <w:lang w:val="id-ID"/>
        </w:rPr>
        <w:t>Widayat (1995) dalam upaya untuk meningkatkan penerimaan PAD agar penerimaannya mendekati atau bahkan sama dengan potensinya, secara umum ada dua cara, yaitu dengan cara instensifikasi dan ekstensifikasi. Cara instensifikasi adalah mengefektifkan pemungutan pajak atau retribusi dan mengefisienkan cara pemungutannya pada obyek dan subyek yang sudah ada misalnya melakukan perhitungan potensi, penyuluhan, meningkatkan pengawasan dan pelayanan. Sedangkan cara ekstensifikasi adalah melakukan usaha-usaha untuk meningkatkan PAD dengan cara menjaring wajib pajak baru melalui pendataan dan pendaftaran atau menggali pajak baru.</w:t>
      </w:r>
    </w:p>
    <w:p w:rsidR="000C781F" w:rsidRPr="006B293F" w:rsidRDefault="000C781F" w:rsidP="009744D4">
      <w:pPr>
        <w:contextualSpacing/>
        <w:jc w:val="both"/>
        <w:rPr>
          <w:rFonts w:ascii="Arial" w:hAnsi="Arial" w:cs="Arial"/>
          <w:b/>
          <w:color w:val="000000"/>
          <w:sz w:val="22"/>
        </w:rPr>
      </w:pPr>
    </w:p>
    <w:p w:rsidR="000C781F" w:rsidRPr="006B293F" w:rsidRDefault="000C781F" w:rsidP="000C781F">
      <w:pPr>
        <w:spacing w:line="360" w:lineRule="auto"/>
        <w:contextualSpacing/>
        <w:jc w:val="both"/>
        <w:rPr>
          <w:rFonts w:ascii="Arial" w:hAnsi="Arial" w:cs="Arial"/>
          <w:b/>
          <w:color w:val="000000"/>
          <w:sz w:val="22"/>
        </w:rPr>
      </w:pPr>
      <w:r w:rsidRPr="006B293F">
        <w:rPr>
          <w:rFonts w:ascii="Arial" w:hAnsi="Arial" w:cs="Arial"/>
          <w:b/>
          <w:color w:val="000000"/>
          <w:sz w:val="22"/>
        </w:rPr>
        <w:t>Ke</w:t>
      </w:r>
      <w:r w:rsidRPr="006B293F">
        <w:rPr>
          <w:rFonts w:ascii="Arial" w:hAnsi="Arial" w:cs="Arial"/>
          <w:b/>
          <w:color w:val="000000"/>
          <w:sz w:val="22"/>
          <w:lang w:val="id-ID"/>
        </w:rPr>
        <w:t>terbatasan</w:t>
      </w:r>
      <w:r w:rsidRPr="006B293F">
        <w:rPr>
          <w:rFonts w:ascii="Arial" w:hAnsi="Arial" w:cs="Arial"/>
          <w:b/>
          <w:color w:val="000000"/>
          <w:sz w:val="22"/>
        </w:rPr>
        <w:t xml:space="preserve"> Penelitian</w:t>
      </w:r>
    </w:p>
    <w:p w:rsidR="000C781F" w:rsidRPr="006B293F" w:rsidRDefault="000C781F" w:rsidP="009744D4">
      <w:pPr>
        <w:spacing w:line="360" w:lineRule="auto"/>
        <w:ind w:firstLine="284"/>
        <w:contextualSpacing/>
        <w:jc w:val="both"/>
        <w:rPr>
          <w:rFonts w:ascii="Arial" w:hAnsi="Arial" w:cs="Arial"/>
          <w:color w:val="000000"/>
          <w:sz w:val="22"/>
        </w:rPr>
      </w:pPr>
      <w:r w:rsidRPr="006B293F">
        <w:rPr>
          <w:rFonts w:ascii="Arial" w:hAnsi="Arial" w:cs="Arial"/>
          <w:color w:val="000000"/>
          <w:sz w:val="22"/>
        </w:rPr>
        <w:t>Rentang waktu periode penelitian yang digunakan hanya 14 tahun, dikarenakan sulitnya memperoleh data. Selain itu, dalam pemilihan variabel terdapat beberapa variabel yang tidak digunakan dalam penelitian ini</w:t>
      </w:r>
      <w:r w:rsidRPr="006B293F">
        <w:rPr>
          <w:rFonts w:ascii="Arial" w:hAnsi="Arial" w:cs="Arial"/>
          <w:color w:val="000000"/>
          <w:sz w:val="22"/>
          <w:lang w:val="id-ID"/>
        </w:rPr>
        <w:t>, seperti penelitian yang dilakukan oleh</w:t>
      </w:r>
      <w:r w:rsidRPr="006B293F">
        <w:rPr>
          <w:rFonts w:ascii="Arial" w:hAnsi="Arial" w:cs="Arial"/>
          <w:color w:val="000000"/>
          <w:sz w:val="22"/>
        </w:rPr>
        <w:t xml:space="preserve"> Arusha V Cooray:2004 </w:t>
      </w:r>
      <w:r w:rsidRPr="006B293F">
        <w:rPr>
          <w:rFonts w:ascii="Arial" w:hAnsi="Arial" w:cs="Arial"/>
          <w:color w:val="000000"/>
          <w:sz w:val="22"/>
          <w:lang w:val="id-ID"/>
        </w:rPr>
        <w:t xml:space="preserve">yang </w:t>
      </w:r>
      <w:r w:rsidRPr="006B293F">
        <w:rPr>
          <w:rFonts w:ascii="Arial" w:hAnsi="Arial" w:cs="Arial"/>
          <w:color w:val="000000"/>
          <w:sz w:val="22"/>
        </w:rPr>
        <w:t>menggunakan indikasi IPM (</w:t>
      </w:r>
      <w:r w:rsidRPr="006B293F">
        <w:rPr>
          <w:rFonts w:ascii="Arial" w:hAnsi="Arial" w:cs="Arial"/>
          <w:i/>
          <w:color w:val="000000"/>
          <w:sz w:val="22"/>
        </w:rPr>
        <w:t>Human Development Index)</w:t>
      </w:r>
      <w:r w:rsidRPr="006B293F">
        <w:rPr>
          <w:rFonts w:ascii="Arial" w:hAnsi="Arial" w:cs="Arial"/>
          <w:color w:val="000000"/>
          <w:sz w:val="22"/>
        </w:rPr>
        <w:t xml:space="preserve"> dalam menentukan keberhasilan pembangunan di suatu negara, dan Mubaroq et.al (2013) dalam penelitiannya </w:t>
      </w:r>
      <w:r w:rsidRPr="006B293F">
        <w:rPr>
          <w:rFonts w:ascii="Arial" w:hAnsi="Arial" w:cs="Arial"/>
          <w:color w:val="000000"/>
          <w:sz w:val="22"/>
        </w:rPr>
        <w:lastRenderedPageBreak/>
        <w:t xml:space="preserve">menggunakan variabel kemandirian daerah sebagai ukuran dari </w:t>
      </w:r>
      <w:r w:rsidRPr="006B293F">
        <w:rPr>
          <w:rFonts w:ascii="Arial" w:hAnsi="Arial" w:cs="Arial"/>
          <w:color w:val="000000"/>
          <w:sz w:val="22"/>
          <w:lang w:val="id-ID"/>
        </w:rPr>
        <w:t xml:space="preserve">keberhasilan </w:t>
      </w:r>
      <w:r w:rsidRPr="006B293F">
        <w:rPr>
          <w:rFonts w:ascii="Arial" w:hAnsi="Arial" w:cs="Arial"/>
          <w:color w:val="000000"/>
          <w:sz w:val="22"/>
        </w:rPr>
        <w:t xml:space="preserve">desentralisasi fiskal. </w:t>
      </w:r>
    </w:p>
    <w:p w:rsidR="00485A07" w:rsidRDefault="00485A07" w:rsidP="00485A07">
      <w:pPr>
        <w:contextualSpacing/>
        <w:rPr>
          <w:rFonts w:ascii="Arial" w:hAnsi="Arial" w:cs="Arial"/>
          <w:b/>
          <w:sz w:val="22"/>
        </w:rPr>
      </w:pPr>
    </w:p>
    <w:p w:rsidR="000C781F" w:rsidRPr="006B293F" w:rsidRDefault="009744D4" w:rsidP="000C781F">
      <w:pPr>
        <w:spacing w:line="360" w:lineRule="auto"/>
        <w:contextualSpacing/>
        <w:rPr>
          <w:rFonts w:ascii="Arial" w:hAnsi="Arial" w:cs="Arial"/>
          <w:b/>
          <w:sz w:val="22"/>
        </w:rPr>
      </w:pPr>
      <w:r w:rsidRPr="006B293F">
        <w:rPr>
          <w:rFonts w:ascii="Arial" w:hAnsi="Arial" w:cs="Arial"/>
          <w:b/>
          <w:sz w:val="22"/>
        </w:rPr>
        <w:t xml:space="preserve">Kesimpulan Dan Saran </w:t>
      </w:r>
    </w:p>
    <w:p w:rsidR="000C781F" w:rsidRPr="006B293F" w:rsidRDefault="000C781F" w:rsidP="000C781F">
      <w:pPr>
        <w:spacing w:line="360" w:lineRule="auto"/>
        <w:contextualSpacing/>
        <w:rPr>
          <w:rFonts w:ascii="Arial" w:hAnsi="Arial" w:cs="Arial"/>
          <w:b/>
          <w:sz w:val="22"/>
        </w:rPr>
      </w:pPr>
      <w:r w:rsidRPr="006B293F">
        <w:rPr>
          <w:rFonts w:ascii="Arial" w:hAnsi="Arial" w:cs="Arial"/>
          <w:b/>
          <w:sz w:val="22"/>
        </w:rPr>
        <w:t xml:space="preserve">Kesimpulan </w:t>
      </w:r>
    </w:p>
    <w:p w:rsidR="000C781F" w:rsidRPr="006B293F" w:rsidRDefault="000C781F" w:rsidP="009744D4">
      <w:pPr>
        <w:spacing w:line="360" w:lineRule="auto"/>
        <w:ind w:firstLine="284"/>
        <w:contextualSpacing/>
        <w:jc w:val="both"/>
        <w:rPr>
          <w:rFonts w:ascii="Arial" w:hAnsi="Arial" w:cs="Arial"/>
          <w:color w:val="000000"/>
          <w:sz w:val="22"/>
        </w:rPr>
      </w:pPr>
      <w:r w:rsidRPr="006B293F">
        <w:rPr>
          <w:rFonts w:ascii="Arial" w:hAnsi="Arial" w:cs="Arial"/>
          <w:color w:val="000000"/>
          <w:sz w:val="22"/>
        </w:rPr>
        <w:t>Berdasarkan hasil perhitungan dan analisis dapat disimpulkan beberapa kesimpulan sebagai berikut :</w:t>
      </w:r>
    </w:p>
    <w:p w:rsidR="000C781F" w:rsidRPr="006B293F" w:rsidRDefault="000C781F" w:rsidP="0025033C">
      <w:pPr>
        <w:numPr>
          <w:ilvl w:val="0"/>
          <w:numId w:val="28"/>
        </w:numPr>
        <w:tabs>
          <w:tab w:val="left" w:pos="284"/>
        </w:tabs>
        <w:spacing w:line="360" w:lineRule="auto"/>
        <w:ind w:left="284" w:hanging="284"/>
        <w:contextualSpacing/>
        <w:jc w:val="both"/>
        <w:rPr>
          <w:rFonts w:ascii="Arial" w:hAnsi="Arial" w:cs="Arial"/>
          <w:color w:val="000000"/>
          <w:sz w:val="22"/>
        </w:rPr>
      </w:pPr>
      <w:r w:rsidRPr="006B293F">
        <w:rPr>
          <w:rFonts w:ascii="Arial" w:hAnsi="Arial" w:cs="Arial"/>
          <w:color w:val="000000"/>
          <w:sz w:val="22"/>
        </w:rPr>
        <w:t>Investasi Pemerintah (Belanja Modal Pertenaga Kerja) periode 2000-2013 memiliki pengaruh positif dan signifikan terhadap pertumbuhan ekonomi Provinsi Lampung.</w:t>
      </w:r>
    </w:p>
    <w:p w:rsidR="000C781F" w:rsidRPr="006B293F" w:rsidRDefault="000C781F" w:rsidP="0025033C">
      <w:pPr>
        <w:numPr>
          <w:ilvl w:val="0"/>
          <w:numId w:val="28"/>
        </w:numPr>
        <w:tabs>
          <w:tab w:val="left" w:pos="284"/>
          <w:tab w:val="left" w:pos="450"/>
        </w:tabs>
        <w:spacing w:line="360" w:lineRule="auto"/>
        <w:ind w:left="284" w:hanging="284"/>
        <w:contextualSpacing/>
        <w:jc w:val="both"/>
        <w:rPr>
          <w:rFonts w:ascii="Arial" w:hAnsi="Arial" w:cs="Arial"/>
          <w:color w:val="000000"/>
          <w:sz w:val="22"/>
        </w:rPr>
      </w:pPr>
      <w:r w:rsidRPr="006B293F">
        <w:rPr>
          <w:rFonts w:ascii="Arial" w:hAnsi="Arial" w:cs="Arial"/>
          <w:color w:val="000000"/>
          <w:sz w:val="22"/>
        </w:rPr>
        <w:t>Investasi Swasta (Realisasi PMA dan PMDN Pertenaga Kerja) periode 2000-2013 memiliki pengaruh positif dan signifikan terhadap pertumbuhan ekonomi Provinsi Lampung.</w:t>
      </w:r>
    </w:p>
    <w:p w:rsidR="000C781F" w:rsidRPr="006B293F" w:rsidRDefault="000C781F" w:rsidP="0025033C">
      <w:pPr>
        <w:numPr>
          <w:ilvl w:val="0"/>
          <w:numId w:val="28"/>
        </w:numPr>
        <w:tabs>
          <w:tab w:val="left" w:pos="284"/>
        </w:tabs>
        <w:spacing w:line="360" w:lineRule="auto"/>
        <w:ind w:left="284" w:hanging="284"/>
        <w:contextualSpacing/>
        <w:jc w:val="both"/>
        <w:rPr>
          <w:rFonts w:ascii="Arial" w:hAnsi="Arial" w:cs="Arial"/>
          <w:color w:val="000000"/>
          <w:sz w:val="22"/>
        </w:rPr>
      </w:pPr>
      <w:r w:rsidRPr="006B293F">
        <w:rPr>
          <w:rFonts w:ascii="Arial" w:hAnsi="Arial" w:cs="Arial"/>
          <w:color w:val="000000"/>
          <w:sz w:val="22"/>
        </w:rPr>
        <w:t>Penerimaan Asli Daerah (PAD Pertenaga Kerja) periode 2000-2013 memiliki pengaruh negatif dan signifikan terhadap pertumbuhan ekonomi Provinsi Lampung.</w:t>
      </w:r>
    </w:p>
    <w:p w:rsidR="00485A07" w:rsidRDefault="00485A07" w:rsidP="000C781F">
      <w:pPr>
        <w:tabs>
          <w:tab w:val="left" w:pos="3449"/>
        </w:tabs>
        <w:spacing w:line="360" w:lineRule="auto"/>
        <w:contextualSpacing/>
        <w:jc w:val="both"/>
        <w:rPr>
          <w:rFonts w:ascii="Arial" w:hAnsi="Arial" w:cs="Arial"/>
          <w:b/>
          <w:sz w:val="22"/>
        </w:rPr>
      </w:pPr>
    </w:p>
    <w:p w:rsidR="000C781F" w:rsidRPr="00F20C67" w:rsidRDefault="000C781F" w:rsidP="000C781F">
      <w:pPr>
        <w:tabs>
          <w:tab w:val="left" w:pos="3449"/>
        </w:tabs>
        <w:spacing w:line="360" w:lineRule="auto"/>
        <w:contextualSpacing/>
        <w:jc w:val="both"/>
        <w:rPr>
          <w:rFonts w:ascii="Arial" w:hAnsi="Arial" w:cs="Arial"/>
          <w:b/>
          <w:sz w:val="22"/>
          <w:lang w:val="id-ID"/>
        </w:rPr>
      </w:pPr>
      <w:r w:rsidRPr="006B293F">
        <w:rPr>
          <w:rFonts w:ascii="Arial" w:hAnsi="Arial" w:cs="Arial"/>
          <w:b/>
          <w:sz w:val="22"/>
        </w:rPr>
        <w:t xml:space="preserve">Saran </w:t>
      </w:r>
    </w:p>
    <w:p w:rsidR="000C781F" w:rsidRPr="006B293F" w:rsidRDefault="000C781F" w:rsidP="009744D4">
      <w:pPr>
        <w:spacing w:line="360" w:lineRule="auto"/>
        <w:ind w:firstLine="284"/>
        <w:contextualSpacing/>
        <w:jc w:val="both"/>
        <w:rPr>
          <w:rFonts w:ascii="Arial" w:hAnsi="Arial" w:cs="Arial"/>
          <w:color w:val="000000"/>
          <w:sz w:val="22"/>
          <w:lang w:val="id-ID"/>
        </w:rPr>
      </w:pPr>
      <w:r w:rsidRPr="006B293F">
        <w:rPr>
          <w:rFonts w:ascii="Arial" w:hAnsi="Arial" w:cs="Arial"/>
          <w:color w:val="000000"/>
          <w:sz w:val="22"/>
        </w:rPr>
        <w:t>Berkaitan dengan hasil penelitian tersebut ada beberapa saran yang dapat</w:t>
      </w:r>
      <w:r w:rsidRPr="006B293F">
        <w:rPr>
          <w:rFonts w:ascii="Arial" w:hAnsi="Arial" w:cs="Arial"/>
          <w:color w:val="000000"/>
          <w:sz w:val="22"/>
          <w:lang w:val="id-ID"/>
        </w:rPr>
        <w:t xml:space="preserve"> </w:t>
      </w:r>
      <w:r w:rsidRPr="006B293F">
        <w:rPr>
          <w:rFonts w:ascii="Arial" w:hAnsi="Arial" w:cs="Arial"/>
          <w:color w:val="000000"/>
          <w:sz w:val="22"/>
        </w:rPr>
        <w:t>disampaikan sebagai berikut :</w:t>
      </w:r>
    </w:p>
    <w:p w:rsidR="000C781F" w:rsidRPr="006B293F" w:rsidRDefault="000C781F" w:rsidP="0025033C">
      <w:pPr>
        <w:numPr>
          <w:ilvl w:val="0"/>
          <w:numId w:val="29"/>
        </w:numPr>
        <w:tabs>
          <w:tab w:val="left" w:pos="284"/>
        </w:tabs>
        <w:spacing w:line="360" w:lineRule="auto"/>
        <w:ind w:left="284" w:hanging="284"/>
        <w:contextualSpacing/>
        <w:jc w:val="both"/>
        <w:rPr>
          <w:rFonts w:ascii="Arial" w:hAnsi="Arial" w:cs="Arial"/>
          <w:color w:val="000000"/>
          <w:sz w:val="22"/>
          <w:lang w:val="id-ID"/>
        </w:rPr>
      </w:pPr>
      <w:r w:rsidRPr="006B293F">
        <w:rPr>
          <w:rFonts w:ascii="Arial" w:hAnsi="Arial" w:cs="Arial"/>
          <w:color w:val="000000"/>
          <w:sz w:val="22"/>
          <w:lang w:val="id-ID"/>
        </w:rPr>
        <w:t>Karena pembangunan merupakan suatu proses yang berkelanjutan, maka disarankan agar Investasi Pemerintah Provinsi lampung pada penyerapan belanja modal yang dinilai telah cukup baik hendaknya lebih ditingkatkan pada</w:t>
      </w:r>
      <w:r w:rsidRPr="006B293F">
        <w:rPr>
          <w:rFonts w:ascii="Arial" w:hAnsi="Arial" w:cs="Arial"/>
          <w:sz w:val="22"/>
          <w:lang w:val="id-ID"/>
        </w:rPr>
        <w:t xml:space="preserve"> proporsi belanja yang senantiasa mengedepankan kepentingan publik seperti dalam pembangunan dan perbaikan infrastruktur sert  peningkatkan kualitas layanan publik. Hal ini bertujuan agar tetap menjaga eksistensi penyelenggaraan Pemerintahan. </w:t>
      </w:r>
    </w:p>
    <w:p w:rsidR="000C781F" w:rsidRPr="006B293F" w:rsidRDefault="000C781F" w:rsidP="0025033C">
      <w:pPr>
        <w:tabs>
          <w:tab w:val="left" w:pos="284"/>
        </w:tabs>
        <w:spacing w:line="360" w:lineRule="auto"/>
        <w:ind w:left="284" w:hanging="284"/>
        <w:contextualSpacing/>
        <w:jc w:val="both"/>
        <w:rPr>
          <w:rFonts w:ascii="Arial" w:hAnsi="Arial" w:cs="Arial"/>
          <w:color w:val="000000"/>
          <w:sz w:val="22"/>
          <w:lang w:val="id-ID"/>
        </w:rPr>
      </w:pPr>
      <w:r w:rsidRPr="006B293F">
        <w:rPr>
          <w:rFonts w:ascii="Arial" w:hAnsi="Arial" w:cs="Arial"/>
          <w:sz w:val="22"/>
          <w:lang w:val="id-ID"/>
        </w:rPr>
        <w:t xml:space="preserve">Selain itu, dalam penggunaannya, Belanja Modal harus tetap mengedepankan efisiensi, efektivitas dan penghematan sesuai dengan prioritas, yang diharapkan dapat memberikan dukungan program-program strategis Pemerintah Provinsi Lampung. </w:t>
      </w:r>
    </w:p>
    <w:p w:rsidR="000C781F" w:rsidRPr="006B293F" w:rsidRDefault="000C781F" w:rsidP="0025033C">
      <w:pPr>
        <w:numPr>
          <w:ilvl w:val="0"/>
          <w:numId w:val="29"/>
        </w:numPr>
        <w:tabs>
          <w:tab w:val="left" w:pos="284"/>
        </w:tabs>
        <w:spacing w:line="360" w:lineRule="auto"/>
        <w:ind w:left="284" w:hanging="284"/>
        <w:contextualSpacing/>
        <w:jc w:val="both"/>
        <w:rPr>
          <w:rFonts w:ascii="Arial" w:hAnsi="Arial" w:cs="Arial"/>
          <w:color w:val="000000"/>
          <w:sz w:val="22"/>
          <w:lang w:val="id-ID"/>
        </w:rPr>
      </w:pPr>
      <w:r w:rsidRPr="006B293F">
        <w:rPr>
          <w:rFonts w:ascii="Arial" w:hAnsi="Arial" w:cs="Arial"/>
          <w:color w:val="000000"/>
          <w:sz w:val="22"/>
          <w:lang w:val="id-ID"/>
        </w:rPr>
        <w:t xml:space="preserve">Mengingat masih banyaknya potensi daerah Provinsi Lampung yang dapat dikembangkan maka disarankan agar investasi swasta kiranya bisa lebih ditingkatkan, hal ini disebabkan karena keterbatasan anggaran (pengeluaran pemerintah) dalam menunjang pembangunan. Selain dapat menyerap porsi </w:t>
      </w:r>
      <w:r w:rsidRPr="006B293F">
        <w:rPr>
          <w:rFonts w:ascii="Arial" w:hAnsi="Arial" w:cs="Arial"/>
          <w:color w:val="000000"/>
          <w:sz w:val="22"/>
          <w:lang w:val="id-ID"/>
        </w:rPr>
        <w:lastRenderedPageBreak/>
        <w:t xml:space="preserve">tenaga kerja yang lebih besar, Investasi Swasta turut memberikan andil di dalam pembangunan Provinsi Lampung. Perlu adanya kemudahan izin dalam iklim investasi di provinsi Lampung serta ketegasan regulasi yang menjadi batasan rambu bagi perusahaan PMA dan PMDN dalam berinvestasi di Provinsi ini, seperti masalah pengelolaan AMDAL, dsb, seperti yang tertuang dalam </w:t>
      </w:r>
      <w:r w:rsidRPr="006B293F">
        <w:rPr>
          <w:rFonts w:ascii="Arial" w:hAnsi="Arial" w:cs="Arial"/>
          <w:sz w:val="22"/>
          <w:lang w:val="id-ID"/>
        </w:rPr>
        <w:t>Instruksi Presiden (Inpres) No 3 Tahun 2006 serta pemberlakuan UU Nomor 25 Tahun 2007 tentang Penanaman Modal.</w:t>
      </w:r>
    </w:p>
    <w:p w:rsidR="000C781F" w:rsidRPr="006B293F" w:rsidRDefault="000C781F" w:rsidP="0025033C">
      <w:pPr>
        <w:numPr>
          <w:ilvl w:val="0"/>
          <w:numId w:val="29"/>
        </w:numPr>
        <w:tabs>
          <w:tab w:val="left" w:pos="284"/>
        </w:tabs>
        <w:spacing w:line="360" w:lineRule="auto"/>
        <w:ind w:left="284" w:hanging="284"/>
        <w:contextualSpacing/>
        <w:jc w:val="both"/>
        <w:rPr>
          <w:rFonts w:ascii="Arial" w:hAnsi="Arial" w:cs="Arial"/>
          <w:color w:val="000000"/>
          <w:sz w:val="22"/>
          <w:lang w:val="id-ID"/>
        </w:rPr>
      </w:pPr>
      <w:r w:rsidRPr="006B293F">
        <w:rPr>
          <w:rFonts w:ascii="Arial" w:hAnsi="Arial" w:cs="Arial"/>
          <w:sz w:val="22"/>
          <w:lang w:val="id-ID"/>
        </w:rPr>
        <w:t xml:space="preserve">Pemerintah Daerah Kota Bandar Lampung hendaknya memberi  perhatian yang lebih mendalam untuk </w:t>
      </w:r>
      <w:r w:rsidRPr="006B293F">
        <w:rPr>
          <w:rFonts w:ascii="Arial" w:hAnsi="Arial" w:cs="Arial"/>
          <w:i/>
          <w:sz w:val="22"/>
          <w:lang w:val="id-ID"/>
        </w:rPr>
        <w:t>mereview</w:t>
      </w:r>
      <w:r w:rsidRPr="006B293F">
        <w:rPr>
          <w:rFonts w:ascii="Arial" w:hAnsi="Arial" w:cs="Arial"/>
          <w:sz w:val="22"/>
          <w:lang w:val="id-ID"/>
        </w:rPr>
        <w:t xml:space="preserve"> kriteria Pendapatan Asli Daerah dari sudut pandang kepentingan publik. Penciptaan sumber-sumber PAD baru secara relatif akan lebih baik daripada peningkatan tarif pajak dan dari sumber-sumber penerimaan lainnya. Pengenaan pajak serta retribusi hendaknya tidak semata-mata hanya untuk peningkatan kuantitas PAD    tetapi juga memperhatikan keadilan dan kemampuan untuk mencapai pemenuhan kepentingan publik.</w:t>
      </w:r>
    </w:p>
    <w:p w:rsidR="000C781F" w:rsidRDefault="000C781F" w:rsidP="0025033C">
      <w:pPr>
        <w:numPr>
          <w:ilvl w:val="0"/>
          <w:numId w:val="29"/>
        </w:numPr>
        <w:tabs>
          <w:tab w:val="left" w:pos="284"/>
        </w:tabs>
        <w:spacing w:line="360" w:lineRule="auto"/>
        <w:ind w:left="284" w:hanging="284"/>
        <w:contextualSpacing/>
        <w:jc w:val="both"/>
        <w:rPr>
          <w:rFonts w:ascii="Arial" w:hAnsi="Arial" w:cs="Arial"/>
          <w:sz w:val="22"/>
        </w:rPr>
      </w:pPr>
      <w:r w:rsidRPr="006B293F">
        <w:rPr>
          <w:rFonts w:ascii="Arial" w:hAnsi="Arial" w:cs="Arial"/>
          <w:sz w:val="22"/>
          <w:lang w:val="id-ID"/>
        </w:rPr>
        <w:t>Penelitian ini memiliki keterbatasan sehingga masih dimungkinkan untuk melakukan penelitian lanjutan dengan kajian mendalam, seperti penambahan variabel, periode penelitian, cakupan daerah dan wilayah penelitian.</w:t>
      </w:r>
      <w:r w:rsidRPr="006B293F">
        <w:rPr>
          <w:rFonts w:ascii="Arial" w:hAnsi="Arial" w:cs="Arial"/>
          <w:sz w:val="22"/>
        </w:rPr>
        <w:t xml:space="preserve"> </w:t>
      </w:r>
    </w:p>
    <w:p w:rsidR="000C781F" w:rsidRDefault="000C781F" w:rsidP="000C781F">
      <w:pPr>
        <w:jc w:val="center"/>
        <w:rPr>
          <w:rFonts w:ascii="Arial" w:hAnsi="Arial" w:cs="Arial"/>
          <w:b/>
          <w:sz w:val="22"/>
        </w:rPr>
      </w:pPr>
    </w:p>
    <w:p w:rsidR="000C781F" w:rsidRPr="003D5934" w:rsidRDefault="009744D4" w:rsidP="009744D4">
      <w:pPr>
        <w:rPr>
          <w:rFonts w:ascii="Arial" w:hAnsi="Arial" w:cs="Arial"/>
          <w:b/>
          <w:sz w:val="22"/>
        </w:rPr>
      </w:pPr>
      <w:r w:rsidRPr="003D5934">
        <w:rPr>
          <w:rFonts w:ascii="Arial" w:hAnsi="Arial" w:cs="Arial"/>
          <w:b/>
          <w:sz w:val="22"/>
        </w:rPr>
        <w:t>Daftar Pustaka</w:t>
      </w:r>
    </w:p>
    <w:p w:rsidR="000C781F" w:rsidRPr="003D5934" w:rsidRDefault="000C781F" w:rsidP="000C781F">
      <w:pPr>
        <w:rPr>
          <w:rFonts w:ascii="Arial" w:hAnsi="Arial" w:cs="Arial"/>
          <w:b/>
          <w:sz w:val="22"/>
        </w:rPr>
      </w:pPr>
    </w:p>
    <w:p w:rsidR="000C781F" w:rsidRDefault="000C781F" w:rsidP="000C781F">
      <w:pPr>
        <w:ind w:left="720" w:hanging="720"/>
        <w:contextualSpacing/>
        <w:jc w:val="both"/>
        <w:rPr>
          <w:rFonts w:ascii="Arial" w:hAnsi="Arial" w:cs="Arial"/>
          <w:sz w:val="22"/>
        </w:rPr>
      </w:pPr>
      <w:r w:rsidRPr="00F51BCC">
        <w:rPr>
          <w:rFonts w:ascii="Arial" w:hAnsi="Arial" w:cs="Arial"/>
          <w:sz w:val="22"/>
        </w:rPr>
        <w:t>Abbas Tarmizi, 2010. Modal Manusia dan Pertumbuhan Ekonomi.Jurnal e-Mabis FE Unimal Volume 3</w:t>
      </w:r>
      <w:r w:rsidRPr="00F51BCC">
        <w:rPr>
          <w:rFonts w:ascii="Arial" w:hAnsi="Arial" w:cs="Arial"/>
          <w:sz w:val="22"/>
          <w:lang w:val="id-ID"/>
        </w:rPr>
        <w:t>.</w:t>
      </w:r>
    </w:p>
    <w:p w:rsidR="00485A07" w:rsidRPr="00485A07" w:rsidRDefault="00485A07" w:rsidP="000C781F">
      <w:pPr>
        <w:ind w:left="720" w:hanging="720"/>
        <w:contextualSpacing/>
        <w:jc w:val="both"/>
        <w:rPr>
          <w:rFonts w:ascii="Arial" w:hAnsi="Arial" w:cs="Arial"/>
          <w:sz w:val="22"/>
        </w:rPr>
      </w:pPr>
    </w:p>
    <w:p w:rsidR="000C781F" w:rsidRDefault="000C781F" w:rsidP="000C781F">
      <w:pPr>
        <w:ind w:left="720" w:hanging="720"/>
        <w:contextualSpacing/>
        <w:jc w:val="both"/>
        <w:rPr>
          <w:rFonts w:ascii="Arial" w:hAnsi="Arial" w:cs="Arial"/>
          <w:sz w:val="22"/>
        </w:rPr>
      </w:pPr>
      <w:r w:rsidRPr="00F51BCC">
        <w:rPr>
          <w:rFonts w:ascii="Arial" w:hAnsi="Arial" w:cs="Arial"/>
          <w:sz w:val="22"/>
        </w:rPr>
        <w:t xml:space="preserve">Arsyad, Lincolin. </w:t>
      </w:r>
      <w:r w:rsidRPr="00F51BCC">
        <w:rPr>
          <w:rFonts w:ascii="Arial" w:hAnsi="Arial" w:cs="Arial"/>
          <w:sz w:val="22"/>
          <w:lang w:val="fr-FR"/>
        </w:rPr>
        <w:t>2005. Pengantar Perencanaan Pembangunan Ekonomi Daerah. Yogyakarta: BPFE</w:t>
      </w:r>
      <w:r w:rsidRPr="00F51BCC">
        <w:rPr>
          <w:rFonts w:ascii="Arial" w:hAnsi="Arial" w:cs="Arial"/>
          <w:sz w:val="22"/>
          <w:lang w:val="id-ID"/>
        </w:rPr>
        <w:t>.</w:t>
      </w:r>
    </w:p>
    <w:p w:rsidR="00485A07" w:rsidRPr="00485A07" w:rsidRDefault="00485A07" w:rsidP="000C781F">
      <w:pPr>
        <w:ind w:left="720" w:hanging="720"/>
        <w:contextualSpacing/>
        <w:jc w:val="both"/>
        <w:rPr>
          <w:rFonts w:ascii="Arial" w:hAnsi="Arial" w:cs="Arial"/>
          <w:sz w:val="22"/>
        </w:rPr>
      </w:pPr>
    </w:p>
    <w:p w:rsidR="000C781F" w:rsidRDefault="000C781F" w:rsidP="000C781F">
      <w:pPr>
        <w:ind w:left="720" w:hanging="720"/>
        <w:contextualSpacing/>
        <w:jc w:val="both"/>
        <w:rPr>
          <w:rStyle w:val="st"/>
          <w:rFonts w:ascii="Arial" w:hAnsi="Arial" w:cs="Arial"/>
          <w:sz w:val="22"/>
          <w:lang w:val="fr-FR"/>
        </w:rPr>
      </w:pPr>
      <w:r w:rsidRPr="00F51BCC">
        <w:rPr>
          <w:rStyle w:val="Emphasis"/>
          <w:rFonts w:ascii="Arial" w:hAnsi="Arial" w:cs="Arial"/>
          <w:i w:val="0"/>
          <w:sz w:val="22"/>
          <w:lang w:val="fr-FR"/>
        </w:rPr>
        <w:t>Bastian</w:t>
      </w:r>
      <w:r w:rsidRPr="00F51BCC">
        <w:rPr>
          <w:rStyle w:val="st"/>
          <w:rFonts w:ascii="Arial" w:hAnsi="Arial" w:cs="Arial"/>
          <w:sz w:val="22"/>
          <w:lang w:val="fr-FR"/>
        </w:rPr>
        <w:t xml:space="preserve">, Indra, </w:t>
      </w:r>
      <w:r w:rsidRPr="00F51BCC">
        <w:rPr>
          <w:rStyle w:val="Emphasis"/>
          <w:rFonts w:ascii="Arial" w:hAnsi="Arial" w:cs="Arial"/>
          <w:sz w:val="22"/>
          <w:lang w:val="fr-FR"/>
        </w:rPr>
        <w:t>2006</w:t>
      </w:r>
      <w:r w:rsidRPr="00F51BCC">
        <w:rPr>
          <w:rStyle w:val="st"/>
          <w:rFonts w:ascii="Arial" w:hAnsi="Arial" w:cs="Arial"/>
          <w:sz w:val="22"/>
          <w:lang w:val="fr-FR"/>
        </w:rPr>
        <w:t>, Akuntansi Sektor Publik: Suatu Pengantar, Erlangga, Jakarta.</w:t>
      </w:r>
    </w:p>
    <w:p w:rsidR="00485A07" w:rsidRPr="00F51BCC" w:rsidRDefault="00485A07" w:rsidP="000C781F">
      <w:pPr>
        <w:ind w:left="720" w:hanging="720"/>
        <w:contextualSpacing/>
        <w:jc w:val="both"/>
        <w:rPr>
          <w:rFonts w:ascii="Arial" w:hAnsi="Arial" w:cs="Arial"/>
          <w:sz w:val="22"/>
          <w:lang w:val="id-ID"/>
        </w:rPr>
      </w:pPr>
    </w:p>
    <w:p w:rsidR="000C781F" w:rsidRDefault="000C781F" w:rsidP="000C781F">
      <w:pPr>
        <w:ind w:left="720" w:hanging="720"/>
        <w:contextualSpacing/>
        <w:jc w:val="both"/>
        <w:rPr>
          <w:rFonts w:ascii="Arial" w:hAnsi="Arial" w:cs="Arial"/>
          <w:sz w:val="22"/>
        </w:rPr>
      </w:pPr>
      <w:r w:rsidRPr="00F51BCC">
        <w:rPr>
          <w:rFonts w:ascii="Arial" w:hAnsi="Arial" w:cs="Arial"/>
          <w:sz w:val="22"/>
        </w:rPr>
        <w:t>(BPS) Badan Pusat Statistik Provinsi Lampung.  2002-201</w:t>
      </w:r>
      <w:r w:rsidRPr="00F51BCC">
        <w:rPr>
          <w:rFonts w:ascii="Arial" w:hAnsi="Arial" w:cs="Arial"/>
          <w:sz w:val="22"/>
          <w:lang w:val="id-ID"/>
        </w:rPr>
        <w:t>3</w:t>
      </w:r>
      <w:r w:rsidRPr="00F51BCC">
        <w:rPr>
          <w:rFonts w:ascii="Arial" w:hAnsi="Arial" w:cs="Arial"/>
          <w:sz w:val="22"/>
        </w:rPr>
        <w:t>. Lampung Dalam Angka. BPS, Bandar Lampung.</w:t>
      </w:r>
    </w:p>
    <w:p w:rsidR="00485A07" w:rsidRPr="003D5934" w:rsidRDefault="00485A07" w:rsidP="000C781F">
      <w:pPr>
        <w:ind w:left="720" w:hanging="720"/>
        <w:contextualSpacing/>
        <w:jc w:val="both"/>
        <w:rPr>
          <w:rFonts w:ascii="Arial" w:hAnsi="Arial" w:cs="Arial"/>
          <w:sz w:val="22"/>
          <w:lang w:val="id-ID"/>
        </w:rPr>
      </w:pPr>
    </w:p>
    <w:p w:rsidR="000C781F" w:rsidRDefault="000C781F" w:rsidP="000C781F">
      <w:pPr>
        <w:tabs>
          <w:tab w:val="left" w:pos="2127"/>
        </w:tabs>
        <w:contextualSpacing/>
        <w:jc w:val="both"/>
        <w:rPr>
          <w:rFonts w:ascii="Arial" w:hAnsi="Arial" w:cs="Arial"/>
          <w:sz w:val="22"/>
          <w:lang w:eastAsia="id-ID"/>
        </w:rPr>
      </w:pPr>
      <w:r w:rsidRPr="00F51BCC">
        <w:rPr>
          <w:rFonts w:ascii="Arial" w:hAnsi="Arial" w:cs="Arial"/>
          <w:sz w:val="22"/>
          <w:lang w:val="id-ID" w:eastAsia="id-ID"/>
        </w:rPr>
        <w:t xml:space="preserve">Boediono. 1992. Ekonomi Moneter, edisi 3 . BPFE : Yogyakarta. </w:t>
      </w:r>
    </w:p>
    <w:p w:rsidR="00485A07" w:rsidRPr="00485A07" w:rsidRDefault="00485A07" w:rsidP="000C781F">
      <w:pPr>
        <w:tabs>
          <w:tab w:val="left" w:pos="2127"/>
        </w:tabs>
        <w:contextualSpacing/>
        <w:jc w:val="both"/>
        <w:rPr>
          <w:rFonts w:ascii="Arial" w:hAnsi="Arial" w:cs="Arial"/>
          <w:sz w:val="22"/>
          <w:lang w:eastAsia="id-ID"/>
        </w:rPr>
      </w:pPr>
    </w:p>
    <w:p w:rsidR="000C781F" w:rsidRPr="0025033C" w:rsidRDefault="000C781F" w:rsidP="000C781F">
      <w:pPr>
        <w:ind w:left="720" w:hanging="720"/>
        <w:contextualSpacing/>
        <w:jc w:val="both"/>
        <w:rPr>
          <w:rFonts w:ascii="Arial" w:hAnsi="Arial" w:cs="Arial"/>
          <w:sz w:val="22"/>
        </w:rPr>
      </w:pPr>
      <w:r w:rsidRPr="00F51BCC">
        <w:rPr>
          <w:rStyle w:val="Emphasis"/>
          <w:rFonts w:ascii="Arial" w:hAnsi="Arial" w:cs="Arial"/>
          <w:sz w:val="22"/>
        </w:rPr>
        <w:t>Cooray</w:t>
      </w:r>
      <w:r w:rsidRPr="00F51BCC">
        <w:rPr>
          <w:rStyle w:val="st"/>
          <w:rFonts w:ascii="Arial" w:hAnsi="Arial" w:cs="Arial"/>
          <w:sz w:val="22"/>
        </w:rPr>
        <w:t>, A</w:t>
      </w:r>
      <w:r w:rsidRPr="00F51BCC">
        <w:rPr>
          <w:rStyle w:val="st"/>
          <w:rFonts w:ascii="Arial" w:hAnsi="Arial" w:cs="Arial"/>
          <w:sz w:val="22"/>
          <w:lang w:val="id-ID"/>
        </w:rPr>
        <w:t>rusha</w:t>
      </w:r>
      <w:r w:rsidRPr="00F51BCC">
        <w:rPr>
          <w:rStyle w:val="st"/>
          <w:rFonts w:ascii="Arial" w:hAnsi="Arial" w:cs="Arial"/>
          <w:sz w:val="22"/>
        </w:rPr>
        <w:t xml:space="preserve">., </w:t>
      </w:r>
      <w:r w:rsidRPr="00F51BCC">
        <w:rPr>
          <w:rStyle w:val="Emphasis"/>
          <w:rFonts w:ascii="Arial" w:hAnsi="Arial" w:cs="Arial"/>
          <w:sz w:val="22"/>
        </w:rPr>
        <w:t>2009</w:t>
      </w:r>
      <w:r w:rsidRPr="00F51BCC">
        <w:rPr>
          <w:rStyle w:val="st"/>
          <w:rFonts w:ascii="Arial" w:hAnsi="Arial" w:cs="Arial"/>
          <w:sz w:val="22"/>
        </w:rPr>
        <w:t xml:space="preserve">. “Government Expenditure, Governance and Economic. Growth”.Working Paper No 4. Administration Federale Des Finances, Bern, Germany. </w:t>
      </w:r>
      <w:r w:rsidRPr="00F51BCC">
        <w:rPr>
          <w:rFonts w:ascii="Arial" w:hAnsi="Arial" w:cs="Arial"/>
          <w:sz w:val="22"/>
        </w:rPr>
        <w:t>(University of Wollongong</w:t>
      </w:r>
      <w:r w:rsidRPr="00F51BCC">
        <w:rPr>
          <w:rFonts w:ascii="Arial" w:hAnsi="Arial" w:cs="Arial"/>
          <w:sz w:val="22"/>
          <w:lang w:val="id-ID"/>
        </w:rPr>
        <w:t>).</w:t>
      </w:r>
    </w:p>
    <w:p w:rsidR="00485A07" w:rsidRPr="00485A07" w:rsidRDefault="00485A07" w:rsidP="000C781F">
      <w:pPr>
        <w:ind w:left="720" w:hanging="720"/>
        <w:contextualSpacing/>
        <w:jc w:val="both"/>
        <w:rPr>
          <w:rFonts w:ascii="Arial" w:hAnsi="Arial" w:cs="Arial"/>
          <w:sz w:val="22"/>
        </w:rPr>
      </w:pPr>
    </w:p>
    <w:p w:rsidR="000C781F" w:rsidRDefault="000C781F" w:rsidP="000C781F">
      <w:pPr>
        <w:contextualSpacing/>
        <w:jc w:val="both"/>
        <w:rPr>
          <w:rFonts w:ascii="Arial" w:hAnsi="Arial" w:cs="Arial"/>
          <w:sz w:val="22"/>
        </w:rPr>
      </w:pPr>
      <w:r w:rsidRPr="003D5934">
        <w:rPr>
          <w:rFonts w:ascii="Arial" w:hAnsi="Arial" w:cs="Arial"/>
          <w:sz w:val="22"/>
        </w:rPr>
        <w:t xml:space="preserve">Dumairy. 1996. </w:t>
      </w:r>
      <w:r w:rsidRPr="003D5934">
        <w:rPr>
          <w:rFonts w:ascii="Arial" w:hAnsi="Arial" w:cs="Arial"/>
          <w:i/>
          <w:sz w:val="22"/>
        </w:rPr>
        <w:t>Perekonomian Indonesia.</w:t>
      </w:r>
      <w:r w:rsidRPr="003D5934">
        <w:rPr>
          <w:rFonts w:ascii="Arial" w:hAnsi="Arial" w:cs="Arial"/>
          <w:sz w:val="22"/>
        </w:rPr>
        <w:t>Jakarta: Erlangga</w:t>
      </w:r>
    </w:p>
    <w:p w:rsidR="00485A07" w:rsidRPr="003D5934" w:rsidRDefault="00485A07" w:rsidP="000C781F">
      <w:pPr>
        <w:contextualSpacing/>
        <w:jc w:val="both"/>
        <w:rPr>
          <w:rFonts w:ascii="Arial" w:hAnsi="Arial" w:cs="Arial"/>
          <w:sz w:val="22"/>
        </w:rPr>
      </w:pPr>
    </w:p>
    <w:p w:rsidR="000C781F" w:rsidRDefault="000C781F" w:rsidP="000C781F">
      <w:pPr>
        <w:ind w:left="720" w:hanging="720"/>
        <w:contextualSpacing/>
        <w:jc w:val="both"/>
        <w:rPr>
          <w:rFonts w:ascii="Arial" w:hAnsi="Arial" w:cs="Arial"/>
          <w:i/>
          <w:sz w:val="22"/>
        </w:rPr>
      </w:pPr>
      <w:r w:rsidRPr="003D5934">
        <w:rPr>
          <w:rFonts w:ascii="Arial" w:hAnsi="Arial" w:cs="Arial"/>
          <w:sz w:val="22"/>
        </w:rPr>
        <w:lastRenderedPageBreak/>
        <w:t>Ernita, Dewi 2013 Jurnal Kajian Ekonomi ”</w:t>
      </w:r>
      <w:r w:rsidRPr="003D5934">
        <w:rPr>
          <w:rFonts w:ascii="Arial" w:hAnsi="Arial" w:cs="Arial"/>
          <w:i/>
          <w:sz w:val="22"/>
        </w:rPr>
        <w:t>Analisis Pertumbuhan Ekonomi, Investasi dan Konsumsi di Indonesia”</w:t>
      </w:r>
    </w:p>
    <w:p w:rsidR="00485A07" w:rsidRPr="003D5934" w:rsidRDefault="00485A07" w:rsidP="000C781F">
      <w:pPr>
        <w:ind w:left="720" w:hanging="720"/>
        <w:contextualSpacing/>
        <w:jc w:val="both"/>
        <w:rPr>
          <w:rFonts w:ascii="Arial" w:hAnsi="Arial" w:cs="Arial"/>
          <w:i/>
          <w:sz w:val="22"/>
          <w:lang w:val="id-ID"/>
        </w:rPr>
      </w:pPr>
    </w:p>
    <w:p w:rsidR="000C781F" w:rsidRDefault="000C781F" w:rsidP="00485A07">
      <w:pPr>
        <w:ind w:left="709" w:hanging="709"/>
        <w:contextualSpacing/>
        <w:jc w:val="both"/>
        <w:rPr>
          <w:rFonts w:ascii="Arial" w:hAnsi="Arial" w:cs="Arial"/>
          <w:sz w:val="22"/>
        </w:rPr>
      </w:pPr>
      <w:r w:rsidRPr="003D5934">
        <w:rPr>
          <w:rFonts w:ascii="Arial" w:hAnsi="Arial" w:cs="Arial"/>
          <w:sz w:val="22"/>
        </w:rPr>
        <w:t xml:space="preserve">Fiskal, Badan Analisis. 2002. </w:t>
      </w:r>
      <w:r w:rsidRPr="003D5934">
        <w:rPr>
          <w:rFonts w:ascii="Arial" w:hAnsi="Arial" w:cs="Arial"/>
          <w:i/>
          <w:sz w:val="22"/>
        </w:rPr>
        <w:t>Bunga Rampai Kebijakan Fiskal</w:t>
      </w:r>
      <w:r w:rsidRPr="003D5934">
        <w:rPr>
          <w:rFonts w:ascii="Arial" w:hAnsi="Arial" w:cs="Arial"/>
          <w:sz w:val="22"/>
        </w:rPr>
        <w:t>. Jakarta:  Kelompok Kerja Badan Analisis Fiskal</w:t>
      </w:r>
    </w:p>
    <w:p w:rsidR="00485A07" w:rsidRPr="003D5934" w:rsidRDefault="00485A07" w:rsidP="00485A07">
      <w:pPr>
        <w:ind w:left="709" w:hanging="709"/>
        <w:contextualSpacing/>
        <w:jc w:val="both"/>
        <w:rPr>
          <w:rFonts w:ascii="Arial" w:hAnsi="Arial" w:cs="Arial"/>
          <w:sz w:val="22"/>
        </w:rPr>
      </w:pPr>
    </w:p>
    <w:p w:rsidR="000C781F" w:rsidRDefault="000C781F" w:rsidP="00485A07">
      <w:pPr>
        <w:ind w:left="709" w:hanging="709"/>
        <w:contextualSpacing/>
        <w:jc w:val="both"/>
        <w:rPr>
          <w:rFonts w:ascii="Arial" w:hAnsi="Arial" w:cs="Arial"/>
          <w:sz w:val="22"/>
        </w:rPr>
      </w:pPr>
      <w:r w:rsidRPr="003D5934">
        <w:rPr>
          <w:rFonts w:ascii="Arial" w:hAnsi="Arial" w:cs="Arial"/>
          <w:sz w:val="22"/>
        </w:rPr>
        <w:t xml:space="preserve">Gujarati, damodar. 2012. </w:t>
      </w:r>
      <w:r w:rsidRPr="003D5934">
        <w:rPr>
          <w:rFonts w:ascii="Arial" w:hAnsi="Arial" w:cs="Arial"/>
          <w:i/>
          <w:sz w:val="22"/>
        </w:rPr>
        <w:t>ekonometrika dasar</w:t>
      </w:r>
      <w:r w:rsidRPr="003D5934">
        <w:rPr>
          <w:rFonts w:ascii="Arial" w:hAnsi="Arial" w:cs="Arial"/>
          <w:sz w:val="22"/>
        </w:rPr>
        <w:t>. Jakarta, erlangga (Alih Bahasa: Drs. Ah. Sumarno Zain, MBA).</w:t>
      </w:r>
    </w:p>
    <w:p w:rsidR="00485A07" w:rsidRPr="003D5934" w:rsidRDefault="00485A07" w:rsidP="00485A07">
      <w:pPr>
        <w:ind w:left="709" w:hanging="709"/>
        <w:contextualSpacing/>
        <w:jc w:val="both"/>
        <w:rPr>
          <w:rFonts w:ascii="Arial" w:hAnsi="Arial" w:cs="Arial"/>
          <w:sz w:val="22"/>
        </w:rPr>
      </w:pPr>
    </w:p>
    <w:p w:rsidR="000C781F" w:rsidRDefault="000C781F" w:rsidP="000C781F">
      <w:pPr>
        <w:pStyle w:val="FootnoteText"/>
        <w:ind w:left="720" w:hanging="720"/>
        <w:contextualSpacing/>
        <w:jc w:val="both"/>
        <w:rPr>
          <w:rFonts w:ascii="Arial" w:hAnsi="Arial" w:cs="Arial"/>
          <w:sz w:val="22"/>
          <w:szCs w:val="22"/>
          <w:lang w:val="en-US"/>
        </w:rPr>
      </w:pPr>
      <w:r w:rsidRPr="003D5934">
        <w:rPr>
          <w:rFonts w:ascii="Arial" w:hAnsi="Arial" w:cs="Arial"/>
          <w:sz w:val="22"/>
          <w:szCs w:val="22"/>
        </w:rPr>
        <w:t xml:space="preserve">Jhinghan, ML. 2000. </w:t>
      </w:r>
      <w:r w:rsidRPr="003D5934">
        <w:rPr>
          <w:rFonts w:ascii="Arial" w:hAnsi="Arial" w:cs="Arial"/>
          <w:i/>
          <w:iCs/>
          <w:sz w:val="22"/>
          <w:szCs w:val="22"/>
        </w:rPr>
        <w:t xml:space="preserve">Ekonomi Pembangunan dan </w:t>
      </w:r>
      <w:r w:rsidRPr="003D5934">
        <w:rPr>
          <w:rFonts w:ascii="Arial" w:hAnsi="Arial" w:cs="Arial"/>
          <w:sz w:val="22"/>
          <w:szCs w:val="22"/>
        </w:rPr>
        <w:t xml:space="preserve">Perencanaan. Jakarta: PT. Raja Grafindo Persada. </w:t>
      </w:r>
    </w:p>
    <w:p w:rsidR="00485A07" w:rsidRPr="00485A07" w:rsidRDefault="00485A07" w:rsidP="000C781F">
      <w:pPr>
        <w:pStyle w:val="FootnoteText"/>
        <w:ind w:left="720" w:hanging="720"/>
        <w:contextualSpacing/>
        <w:jc w:val="both"/>
        <w:rPr>
          <w:rFonts w:ascii="Arial" w:hAnsi="Arial" w:cs="Arial"/>
          <w:sz w:val="22"/>
          <w:szCs w:val="22"/>
          <w:lang w:val="en-US"/>
        </w:rPr>
      </w:pPr>
    </w:p>
    <w:p w:rsidR="000C781F" w:rsidRDefault="000C781F" w:rsidP="000C781F">
      <w:pPr>
        <w:ind w:left="720" w:hanging="720"/>
        <w:contextualSpacing/>
        <w:jc w:val="both"/>
        <w:rPr>
          <w:rFonts w:ascii="Arial" w:hAnsi="Arial" w:cs="Arial"/>
          <w:sz w:val="22"/>
        </w:rPr>
      </w:pPr>
      <w:r w:rsidRPr="00F51BCC">
        <w:rPr>
          <w:rFonts w:ascii="Arial" w:hAnsi="Arial" w:cs="Arial"/>
          <w:sz w:val="22"/>
          <w:lang w:val="id-ID"/>
        </w:rPr>
        <w:t>A.J Januardy. Hidayat,. 2010. Analisis Struktur Perekonomian di Kota Manado. Jurnal Ekonomi Pembangunan Universitas Samratulangi</w:t>
      </w:r>
    </w:p>
    <w:p w:rsidR="00485A07" w:rsidRPr="00485A07" w:rsidRDefault="00485A07" w:rsidP="000C781F">
      <w:pPr>
        <w:ind w:left="720" w:hanging="720"/>
        <w:contextualSpacing/>
        <w:jc w:val="both"/>
        <w:rPr>
          <w:rFonts w:ascii="Arial" w:hAnsi="Arial" w:cs="Arial"/>
          <w:sz w:val="22"/>
        </w:rPr>
      </w:pPr>
    </w:p>
    <w:p w:rsidR="000C781F" w:rsidRDefault="000C781F" w:rsidP="000C781F">
      <w:pPr>
        <w:ind w:left="720" w:hanging="720"/>
        <w:contextualSpacing/>
        <w:jc w:val="both"/>
        <w:rPr>
          <w:rFonts w:ascii="Arial" w:hAnsi="Arial" w:cs="Arial"/>
          <w:sz w:val="22"/>
        </w:rPr>
      </w:pPr>
      <w:r w:rsidRPr="003D5934">
        <w:rPr>
          <w:rFonts w:ascii="Arial" w:hAnsi="Arial" w:cs="Arial"/>
          <w:sz w:val="22"/>
          <w:lang w:val="id-ID"/>
        </w:rPr>
        <w:t xml:space="preserve">Jamzani sodik. 2007. Pengeluaran Pemerintah dan Pertumbuhan Ekonomi Regional: studi kasus data panel di Indonesia. </w:t>
      </w:r>
      <w:r w:rsidRPr="003D5934">
        <w:rPr>
          <w:rFonts w:ascii="Arial" w:hAnsi="Arial" w:cs="Arial"/>
          <w:i/>
          <w:sz w:val="22"/>
        </w:rPr>
        <w:t>Jurnal ekonomi pembangunan</w:t>
      </w:r>
      <w:r w:rsidRPr="003D5934">
        <w:rPr>
          <w:rFonts w:ascii="Arial" w:hAnsi="Arial" w:cs="Arial"/>
          <w:sz w:val="22"/>
        </w:rPr>
        <w:t xml:space="preserve">. UPN “veteran” yogyakarta.  </w:t>
      </w:r>
    </w:p>
    <w:p w:rsidR="00485A07" w:rsidRPr="003D5934" w:rsidRDefault="00485A07" w:rsidP="000C781F">
      <w:pPr>
        <w:ind w:left="720" w:hanging="720"/>
        <w:contextualSpacing/>
        <w:jc w:val="both"/>
        <w:rPr>
          <w:rFonts w:ascii="Arial" w:hAnsi="Arial" w:cs="Arial"/>
          <w:sz w:val="22"/>
        </w:rPr>
      </w:pPr>
    </w:p>
    <w:p w:rsidR="000C781F" w:rsidRPr="003D5934" w:rsidRDefault="000C781F" w:rsidP="000C781F">
      <w:pPr>
        <w:ind w:left="720" w:hanging="720"/>
        <w:contextualSpacing/>
        <w:jc w:val="both"/>
        <w:rPr>
          <w:rFonts w:ascii="Arial" w:hAnsi="Arial" w:cs="Arial"/>
          <w:i/>
          <w:sz w:val="22"/>
        </w:rPr>
      </w:pPr>
      <w:r w:rsidRPr="003D5934">
        <w:rPr>
          <w:rFonts w:ascii="Arial" w:hAnsi="Arial" w:cs="Arial"/>
          <w:sz w:val="22"/>
        </w:rPr>
        <w:t xml:space="preserve">Kumalasari, Reta, Saleh Samsubar. 2006. </w:t>
      </w:r>
      <w:r w:rsidRPr="003D5934">
        <w:rPr>
          <w:rFonts w:ascii="Arial" w:hAnsi="Arial" w:cs="Arial"/>
          <w:i/>
          <w:sz w:val="22"/>
        </w:rPr>
        <w:t>Faktor-faktor yang Mempengaruuhi  Pertumbuhan Ekonomi Indonesia 1970 – 2003 (Kajian dari Sisi Fiskal).</w:t>
      </w:r>
    </w:p>
    <w:p w:rsidR="000C781F" w:rsidRPr="003D5934" w:rsidRDefault="000C781F" w:rsidP="000C781F">
      <w:pPr>
        <w:contextualSpacing/>
        <w:jc w:val="both"/>
        <w:rPr>
          <w:rFonts w:ascii="Arial" w:hAnsi="Arial" w:cs="Arial"/>
          <w:sz w:val="22"/>
        </w:rPr>
      </w:pPr>
    </w:p>
    <w:p w:rsidR="000C781F" w:rsidRDefault="000C781F" w:rsidP="000C781F">
      <w:pPr>
        <w:ind w:left="720" w:hanging="720"/>
        <w:contextualSpacing/>
        <w:jc w:val="both"/>
        <w:rPr>
          <w:rFonts w:ascii="Arial" w:hAnsi="Arial" w:cs="Arial"/>
          <w:sz w:val="22"/>
        </w:rPr>
      </w:pPr>
      <w:r w:rsidRPr="003D5934">
        <w:rPr>
          <w:rFonts w:ascii="Arial" w:hAnsi="Arial" w:cs="Arial"/>
          <w:sz w:val="22"/>
        </w:rPr>
        <w:t>Laporan Belanja Pemerintah tahun 2000 – 2011, Departemen Keuangan dalam  Statistik Ekonomi Keuangan Indonesia</w:t>
      </w:r>
    </w:p>
    <w:p w:rsidR="00485A07" w:rsidRPr="003D5934" w:rsidRDefault="00485A07" w:rsidP="000C781F">
      <w:pPr>
        <w:ind w:left="720" w:hanging="720"/>
        <w:contextualSpacing/>
        <w:jc w:val="both"/>
        <w:rPr>
          <w:rFonts w:ascii="Arial" w:hAnsi="Arial" w:cs="Arial"/>
          <w:sz w:val="22"/>
        </w:rPr>
      </w:pPr>
    </w:p>
    <w:p w:rsidR="000C781F" w:rsidRDefault="000C781F" w:rsidP="000C781F">
      <w:pPr>
        <w:ind w:left="720" w:hanging="720"/>
        <w:contextualSpacing/>
        <w:jc w:val="both"/>
        <w:rPr>
          <w:rFonts w:ascii="Arial" w:hAnsi="Arial" w:cs="Arial"/>
          <w:sz w:val="22"/>
        </w:rPr>
      </w:pPr>
      <w:r w:rsidRPr="003D5934">
        <w:rPr>
          <w:rFonts w:ascii="Arial" w:hAnsi="Arial" w:cs="Arial"/>
          <w:sz w:val="22"/>
        </w:rPr>
        <w:t xml:space="preserve">Laporan Produk Domestik Bruto Indonesia tahun 2000 – 2011, Badan Pusat  </w:t>
      </w:r>
      <w:r w:rsidRPr="002066DF">
        <w:rPr>
          <w:rFonts w:ascii="Arial" w:hAnsi="Arial" w:cs="Arial"/>
          <w:sz w:val="22"/>
        </w:rPr>
        <w:t>Statistik</w:t>
      </w:r>
    </w:p>
    <w:p w:rsidR="00485A07" w:rsidRPr="002066DF" w:rsidRDefault="00485A07" w:rsidP="000C781F">
      <w:pPr>
        <w:ind w:left="720" w:hanging="720"/>
        <w:contextualSpacing/>
        <w:jc w:val="both"/>
        <w:rPr>
          <w:rFonts w:ascii="Arial" w:hAnsi="Arial" w:cs="Arial"/>
          <w:sz w:val="22"/>
        </w:rPr>
      </w:pPr>
    </w:p>
    <w:p w:rsidR="000C781F" w:rsidRDefault="000C781F" w:rsidP="000C781F">
      <w:pPr>
        <w:contextualSpacing/>
        <w:jc w:val="both"/>
        <w:rPr>
          <w:rFonts w:ascii="Arial" w:hAnsi="Arial" w:cs="Arial"/>
          <w:sz w:val="22"/>
        </w:rPr>
      </w:pPr>
      <w:r w:rsidRPr="002066DF">
        <w:rPr>
          <w:rFonts w:ascii="Arial" w:hAnsi="Arial" w:cs="Arial"/>
          <w:sz w:val="22"/>
        </w:rPr>
        <w:t xml:space="preserve">Mangkoesoebroto, Guritno. 1993. </w:t>
      </w:r>
      <w:r w:rsidRPr="002066DF">
        <w:rPr>
          <w:rFonts w:ascii="Arial" w:hAnsi="Arial" w:cs="Arial"/>
          <w:i/>
          <w:sz w:val="22"/>
        </w:rPr>
        <w:t>Ekonomi Publik.</w:t>
      </w:r>
      <w:r>
        <w:rPr>
          <w:rFonts w:ascii="Arial" w:hAnsi="Arial" w:cs="Arial"/>
          <w:sz w:val="22"/>
        </w:rPr>
        <w:t xml:space="preserve"> Yogyakarta: BPFE-</w:t>
      </w:r>
      <w:r w:rsidRPr="002066DF">
        <w:rPr>
          <w:rFonts w:ascii="Arial" w:hAnsi="Arial" w:cs="Arial"/>
          <w:sz w:val="22"/>
        </w:rPr>
        <w:t>Y</w:t>
      </w:r>
      <w:r w:rsidRPr="002066DF">
        <w:rPr>
          <w:rFonts w:ascii="Arial" w:hAnsi="Arial" w:cs="Arial"/>
          <w:sz w:val="22"/>
          <w:lang w:val="id-ID"/>
        </w:rPr>
        <w:t>ogyakarta</w:t>
      </w:r>
    </w:p>
    <w:p w:rsidR="00485A07" w:rsidRPr="00485A07" w:rsidRDefault="00485A07" w:rsidP="000C781F">
      <w:pPr>
        <w:contextualSpacing/>
        <w:jc w:val="both"/>
        <w:rPr>
          <w:rFonts w:ascii="Arial" w:hAnsi="Arial" w:cs="Arial"/>
          <w:sz w:val="22"/>
        </w:rPr>
      </w:pPr>
    </w:p>
    <w:p w:rsidR="000C781F" w:rsidRDefault="000C781F" w:rsidP="00485A07">
      <w:pPr>
        <w:ind w:left="709" w:hanging="709"/>
        <w:contextualSpacing/>
        <w:jc w:val="both"/>
        <w:rPr>
          <w:rFonts w:ascii="Arial" w:hAnsi="Arial" w:cs="Arial"/>
          <w:sz w:val="22"/>
          <w:lang w:val="fr-FR"/>
        </w:rPr>
      </w:pPr>
      <w:r w:rsidRPr="002066DF">
        <w:rPr>
          <w:rFonts w:ascii="Arial" w:hAnsi="Arial" w:cs="Arial"/>
          <w:sz w:val="22"/>
        </w:rPr>
        <w:t xml:space="preserve">Mankiw, N. Gregory. </w:t>
      </w:r>
      <w:r w:rsidRPr="002066DF">
        <w:rPr>
          <w:rFonts w:ascii="Arial" w:hAnsi="Arial" w:cs="Arial"/>
          <w:sz w:val="22"/>
          <w:lang w:val="fr-FR"/>
        </w:rPr>
        <w:t>2003</w:t>
      </w:r>
      <w:r w:rsidRPr="002066DF">
        <w:rPr>
          <w:rFonts w:ascii="Arial" w:hAnsi="Arial" w:cs="Arial"/>
          <w:i/>
          <w:sz w:val="22"/>
          <w:lang w:val="fr-FR"/>
        </w:rPr>
        <w:t>. pengantar ekonomi</w:t>
      </w:r>
      <w:r w:rsidRPr="002066DF">
        <w:rPr>
          <w:rFonts w:ascii="Arial" w:hAnsi="Arial" w:cs="Arial"/>
          <w:sz w:val="22"/>
          <w:lang w:val="fr-FR"/>
        </w:rPr>
        <w:t>. Edisi kedua. Jilid 2. alih</w:t>
      </w:r>
      <w:r w:rsidRPr="003D5934">
        <w:rPr>
          <w:rFonts w:ascii="Arial" w:hAnsi="Arial" w:cs="Arial"/>
          <w:sz w:val="22"/>
          <w:lang w:val="fr-FR"/>
        </w:rPr>
        <w:t xml:space="preserve"> bahasa, haris munandar . erlangga, Jakarta. </w:t>
      </w:r>
    </w:p>
    <w:p w:rsidR="00485A07" w:rsidRPr="003D5934" w:rsidRDefault="00485A07" w:rsidP="00485A07">
      <w:pPr>
        <w:ind w:left="709" w:hanging="709"/>
        <w:contextualSpacing/>
        <w:jc w:val="both"/>
        <w:rPr>
          <w:rFonts w:ascii="Arial" w:hAnsi="Arial" w:cs="Arial"/>
          <w:sz w:val="22"/>
          <w:lang w:val="fr-FR"/>
        </w:rPr>
      </w:pPr>
    </w:p>
    <w:p w:rsidR="000C781F" w:rsidRDefault="000C781F" w:rsidP="00485A07">
      <w:pPr>
        <w:ind w:left="709" w:hanging="709"/>
        <w:contextualSpacing/>
        <w:jc w:val="both"/>
        <w:rPr>
          <w:rFonts w:ascii="Arial" w:hAnsi="Arial" w:cs="Arial"/>
          <w:sz w:val="22"/>
        </w:rPr>
      </w:pPr>
      <w:r w:rsidRPr="003D5934">
        <w:rPr>
          <w:rFonts w:ascii="Arial" w:hAnsi="Arial" w:cs="Arial"/>
          <w:sz w:val="22"/>
        </w:rPr>
        <w:t>Mankiw, N.G.. Makroekonomi. Edisi keenam. Jakarta: Erlangga.2007.</w:t>
      </w:r>
    </w:p>
    <w:p w:rsidR="00485A07" w:rsidRPr="003D5934" w:rsidRDefault="00485A07" w:rsidP="00485A07">
      <w:pPr>
        <w:ind w:left="709" w:hanging="709"/>
        <w:contextualSpacing/>
        <w:jc w:val="both"/>
        <w:rPr>
          <w:rFonts w:ascii="Arial" w:hAnsi="Arial" w:cs="Arial"/>
          <w:sz w:val="22"/>
        </w:rPr>
      </w:pPr>
    </w:p>
    <w:p w:rsidR="000C781F" w:rsidRDefault="000C781F" w:rsidP="00485A07">
      <w:pPr>
        <w:ind w:left="709" w:hanging="709"/>
        <w:contextualSpacing/>
        <w:jc w:val="both"/>
        <w:rPr>
          <w:rFonts w:ascii="Arial" w:hAnsi="Arial" w:cs="Arial"/>
          <w:sz w:val="22"/>
          <w:lang w:val="fr-FR"/>
        </w:rPr>
      </w:pPr>
      <w:r w:rsidRPr="003D5934">
        <w:rPr>
          <w:rFonts w:ascii="Arial" w:hAnsi="Arial" w:cs="Arial"/>
          <w:sz w:val="22"/>
        </w:rPr>
        <w:t xml:space="preserve">Michel F Todaro, Stephen C Smit.  </w:t>
      </w:r>
      <w:r w:rsidRPr="003D5934">
        <w:rPr>
          <w:rFonts w:ascii="Arial" w:hAnsi="Arial" w:cs="Arial"/>
          <w:sz w:val="22"/>
          <w:lang w:val="fr-FR"/>
        </w:rPr>
        <w:t>Pembangunan Ekonomi edisi 11 Jilid 1 . Jakarta : Erlangga, 2011.</w:t>
      </w:r>
    </w:p>
    <w:p w:rsidR="00485A07" w:rsidRPr="003D5934" w:rsidRDefault="00485A07" w:rsidP="00485A07">
      <w:pPr>
        <w:ind w:left="709" w:hanging="709"/>
        <w:contextualSpacing/>
        <w:jc w:val="both"/>
        <w:rPr>
          <w:rFonts w:ascii="Arial" w:hAnsi="Arial" w:cs="Arial"/>
          <w:sz w:val="22"/>
          <w:lang w:val="fr-FR"/>
        </w:rPr>
      </w:pPr>
    </w:p>
    <w:p w:rsidR="000C781F" w:rsidRDefault="000C781F" w:rsidP="00485A07">
      <w:pPr>
        <w:ind w:left="709" w:hanging="709"/>
        <w:contextualSpacing/>
        <w:jc w:val="both"/>
        <w:rPr>
          <w:rFonts w:ascii="Arial" w:hAnsi="Arial" w:cs="Arial"/>
          <w:sz w:val="22"/>
          <w:lang w:val="fr-FR"/>
        </w:rPr>
      </w:pPr>
      <w:r w:rsidRPr="003D5934">
        <w:rPr>
          <w:rFonts w:ascii="Arial" w:hAnsi="Arial" w:cs="Arial"/>
          <w:sz w:val="22"/>
          <w:lang w:val="fr-FR"/>
        </w:rPr>
        <w:t>Mardiasmo. 2002</w:t>
      </w:r>
      <w:r w:rsidRPr="003D5934">
        <w:rPr>
          <w:rFonts w:ascii="Arial" w:hAnsi="Arial" w:cs="Arial"/>
          <w:i/>
          <w:sz w:val="22"/>
          <w:lang w:val="fr-FR"/>
        </w:rPr>
        <w:t>. otonomi dan manajemen keuangan daerah</w:t>
      </w:r>
      <w:r w:rsidRPr="003D5934">
        <w:rPr>
          <w:rFonts w:ascii="Arial" w:hAnsi="Arial" w:cs="Arial"/>
          <w:sz w:val="22"/>
          <w:lang w:val="fr-FR"/>
        </w:rPr>
        <w:t xml:space="preserve">. Penerbit andi, yogyakarta. </w:t>
      </w:r>
    </w:p>
    <w:p w:rsidR="00485A07" w:rsidRPr="003D5934" w:rsidRDefault="00485A07" w:rsidP="00485A07">
      <w:pPr>
        <w:ind w:left="709" w:hanging="709"/>
        <w:contextualSpacing/>
        <w:jc w:val="both"/>
        <w:rPr>
          <w:rFonts w:ascii="Arial" w:hAnsi="Arial" w:cs="Arial"/>
          <w:sz w:val="22"/>
          <w:lang w:val="fr-FR"/>
        </w:rPr>
      </w:pPr>
    </w:p>
    <w:p w:rsidR="000C781F" w:rsidRDefault="000C781F" w:rsidP="000C781F">
      <w:pPr>
        <w:ind w:left="720" w:hanging="720"/>
        <w:contextualSpacing/>
        <w:jc w:val="both"/>
        <w:rPr>
          <w:rFonts w:ascii="Arial" w:hAnsi="Arial" w:cs="Arial"/>
          <w:sz w:val="22"/>
          <w:lang w:val="fr-FR"/>
        </w:rPr>
      </w:pPr>
      <w:r w:rsidRPr="003D5934">
        <w:rPr>
          <w:rFonts w:ascii="Arial" w:hAnsi="Arial" w:cs="Arial"/>
          <w:sz w:val="22"/>
          <w:lang w:val="fr-FR"/>
        </w:rPr>
        <w:t>Mita Ayu, Utami. 2012. Pengaruh In</w:t>
      </w:r>
      <w:r>
        <w:rPr>
          <w:rFonts w:ascii="Arial" w:hAnsi="Arial" w:cs="Arial"/>
          <w:sz w:val="22"/>
          <w:lang w:val="fr-FR"/>
        </w:rPr>
        <w:t>vestasi dan Pertumbuhan Ekonomi</w:t>
      </w:r>
      <w:r w:rsidRPr="003D5934">
        <w:rPr>
          <w:rFonts w:ascii="Arial" w:hAnsi="Arial" w:cs="Arial"/>
          <w:sz w:val="22"/>
          <w:lang w:val="fr-FR"/>
        </w:rPr>
        <w:t>terhadap Pendapatan Asli Daerah (Study Kasus di Pemkot Tasikmalaya). : FE Universitas Siliwangi.</w:t>
      </w:r>
    </w:p>
    <w:p w:rsidR="00485A07" w:rsidRPr="003D5934" w:rsidRDefault="00485A07" w:rsidP="000C781F">
      <w:pPr>
        <w:ind w:left="720" w:hanging="720"/>
        <w:contextualSpacing/>
        <w:jc w:val="both"/>
        <w:rPr>
          <w:rFonts w:ascii="Arial" w:hAnsi="Arial" w:cs="Arial"/>
          <w:sz w:val="22"/>
          <w:lang w:val="fr-FR"/>
        </w:rPr>
      </w:pPr>
    </w:p>
    <w:p w:rsidR="000C781F" w:rsidRDefault="000C781F" w:rsidP="000C781F">
      <w:pPr>
        <w:ind w:left="630" w:hanging="630"/>
        <w:contextualSpacing/>
        <w:jc w:val="both"/>
        <w:rPr>
          <w:rFonts w:ascii="Arial" w:hAnsi="Arial" w:cs="Arial"/>
          <w:sz w:val="22"/>
          <w:lang w:val="fr-FR"/>
        </w:rPr>
      </w:pPr>
      <w:r w:rsidRPr="003D5934">
        <w:rPr>
          <w:rFonts w:ascii="Arial" w:hAnsi="Arial" w:cs="Arial"/>
          <w:sz w:val="22"/>
          <w:lang w:val="fr-FR"/>
        </w:rPr>
        <w:t xml:space="preserve">Modul eviews 6, 2011. Unit Pengembangan Fakultas Ekonomika Universitas Diponegoro. </w:t>
      </w:r>
    </w:p>
    <w:p w:rsidR="00485A07" w:rsidRPr="003D5934" w:rsidRDefault="00485A07" w:rsidP="000C781F">
      <w:pPr>
        <w:ind w:left="630" w:hanging="630"/>
        <w:contextualSpacing/>
        <w:jc w:val="both"/>
        <w:rPr>
          <w:rFonts w:ascii="Arial" w:hAnsi="Arial" w:cs="Arial"/>
          <w:sz w:val="22"/>
          <w:lang w:val="fr-FR"/>
        </w:rPr>
      </w:pPr>
    </w:p>
    <w:p w:rsidR="000C781F" w:rsidRDefault="000C781F" w:rsidP="000C781F">
      <w:pPr>
        <w:ind w:left="630" w:hanging="630"/>
        <w:contextualSpacing/>
        <w:jc w:val="both"/>
        <w:rPr>
          <w:rFonts w:ascii="Arial" w:hAnsi="Arial" w:cs="Arial"/>
          <w:sz w:val="22"/>
          <w:lang w:val="fr-FR"/>
        </w:rPr>
      </w:pPr>
      <w:r w:rsidRPr="006A59EB">
        <w:rPr>
          <w:rFonts w:ascii="Arial" w:hAnsi="Arial" w:cs="Arial"/>
          <w:sz w:val="22"/>
          <w:lang w:val="fr-FR"/>
        </w:rPr>
        <w:t>Musgrave, Richard A. dan Musgrave, Peggy B. 1993. Keuangan Negara Dalam Teori dan Praktek Jakarta: Erlangga</w:t>
      </w:r>
    </w:p>
    <w:p w:rsidR="00485A07" w:rsidRPr="003D5934" w:rsidRDefault="00485A07" w:rsidP="000C781F">
      <w:pPr>
        <w:ind w:left="630" w:hanging="630"/>
        <w:contextualSpacing/>
        <w:jc w:val="both"/>
        <w:rPr>
          <w:rFonts w:ascii="Arial" w:hAnsi="Arial" w:cs="Arial"/>
          <w:sz w:val="22"/>
          <w:lang w:val="id-ID"/>
        </w:rPr>
      </w:pPr>
    </w:p>
    <w:p w:rsidR="000C781F" w:rsidRDefault="000C781F" w:rsidP="000C781F">
      <w:pPr>
        <w:pStyle w:val="Heading2"/>
        <w:spacing w:before="0"/>
        <w:ind w:left="630" w:hanging="630"/>
        <w:contextualSpacing/>
        <w:jc w:val="both"/>
        <w:rPr>
          <w:rFonts w:ascii="Arial" w:hAnsi="Arial" w:cs="Arial"/>
          <w:b w:val="0"/>
          <w:sz w:val="22"/>
          <w:szCs w:val="22"/>
          <w:lang w:val="en-US"/>
        </w:rPr>
      </w:pPr>
      <w:r w:rsidRPr="003D5934">
        <w:rPr>
          <w:rFonts w:ascii="Arial" w:hAnsi="Arial" w:cs="Arial"/>
          <w:b w:val="0"/>
          <w:sz w:val="22"/>
          <w:szCs w:val="22"/>
          <w:lang w:val="id-ID"/>
        </w:rPr>
        <w:t>Nanga, Muana. 2011 Makroekonomi : teori, masalah dan kebijakan. Jakarta : Raja Grafindo Persada</w:t>
      </w:r>
    </w:p>
    <w:p w:rsidR="00485A07" w:rsidRPr="00485A07" w:rsidRDefault="00485A07" w:rsidP="00485A07">
      <w:pPr>
        <w:rPr>
          <w:lang/>
        </w:rPr>
      </w:pPr>
    </w:p>
    <w:p w:rsidR="000C781F" w:rsidRDefault="000C781F" w:rsidP="000C781F">
      <w:pPr>
        <w:contextualSpacing/>
        <w:jc w:val="both"/>
        <w:rPr>
          <w:rFonts w:ascii="Arial" w:hAnsi="Arial" w:cs="Arial"/>
          <w:sz w:val="22"/>
        </w:rPr>
      </w:pPr>
      <w:r w:rsidRPr="003D5934">
        <w:rPr>
          <w:rFonts w:ascii="Arial" w:hAnsi="Arial" w:cs="Arial"/>
          <w:sz w:val="22"/>
          <w:lang w:val="id-ID"/>
        </w:rPr>
        <w:t>Permendagri No 13 Tahun 2006</w:t>
      </w:r>
    </w:p>
    <w:p w:rsidR="00485A07" w:rsidRPr="00485A07" w:rsidRDefault="00485A07" w:rsidP="000C781F">
      <w:pPr>
        <w:contextualSpacing/>
        <w:jc w:val="both"/>
        <w:rPr>
          <w:rFonts w:ascii="Arial" w:hAnsi="Arial" w:cs="Arial"/>
          <w:sz w:val="22"/>
        </w:rPr>
      </w:pPr>
    </w:p>
    <w:p w:rsidR="000C781F" w:rsidRDefault="000C781F" w:rsidP="000C781F">
      <w:pPr>
        <w:ind w:left="630" w:hanging="630"/>
        <w:contextualSpacing/>
        <w:jc w:val="both"/>
        <w:rPr>
          <w:rFonts w:ascii="Arial" w:hAnsi="Arial" w:cs="Arial"/>
          <w:sz w:val="22"/>
        </w:rPr>
      </w:pPr>
      <w:r w:rsidRPr="003D5934">
        <w:rPr>
          <w:rFonts w:ascii="Arial" w:hAnsi="Arial" w:cs="Arial"/>
          <w:sz w:val="22"/>
          <w:lang w:val="id-ID"/>
        </w:rPr>
        <w:t>Rustiono, Dedi 2008. Analisis Pengaruh Investasi, Tenaga Kerja, dan Pengeluaran Pemerintah Terhadap Pertumbuhan Ekonomi di Provinsi Jawa Tengah” Tesis.</w:t>
      </w:r>
    </w:p>
    <w:p w:rsidR="00485A07" w:rsidRPr="00485A07" w:rsidRDefault="00485A07" w:rsidP="000C781F">
      <w:pPr>
        <w:ind w:left="630" w:hanging="630"/>
        <w:contextualSpacing/>
        <w:jc w:val="both"/>
        <w:rPr>
          <w:rFonts w:ascii="Arial" w:hAnsi="Arial" w:cs="Arial"/>
          <w:sz w:val="22"/>
        </w:rPr>
      </w:pPr>
    </w:p>
    <w:p w:rsidR="000C781F" w:rsidRDefault="000C781F" w:rsidP="000C781F">
      <w:pPr>
        <w:ind w:left="630" w:hanging="630"/>
        <w:contextualSpacing/>
        <w:jc w:val="both"/>
        <w:rPr>
          <w:rFonts w:ascii="Arial" w:hAnsi="Arial" w:cs="Arial"/>
          <w:sz w:val="22"/>
        </w:rPr>
      </w:pPr>
      <w:r w:rsidRPr="00AF4A59">
        <w:rPr>
          <w:rFonts w:ascii="Arial" w:hAnsi="Arial" w:cs="Arial"/>
          <w:sz w:val="22"/>
        </w:rPr>
        <w:t>Robert J. Barro</w:t>
      </w:r>
      <w:r w:rsidRPr="00AF4A59">
        <w:rPr>
          <w:rFonts w:ascii="Arial" w:hAnsi="Arial" w:cs="Arial"/>
          <w:sz w:val="22"/>
          <w:lang w:val="id-ID"/>
        </w:rPr>
        <w:t xml:space="preserve">. </w:t>
      </w:r>
      <w:r w:rsidRPr="00AF4A59">
        <w:rPr>
          <w:rFonts w:ascii="Arial" w:hAnsi="Arial" w:cs="Arial"/>
          <w:sz w:val="22"/>
        </w:rPr>
        <w:t>Economic Growth in a Cross Section of Countries</w:t>
      </w:r>
      <w:r w:rsidRPr="00AF4A59">
        <w:rPr>
          <w:rFonts w:ascii="Arial" w:hAnsi="Arial" w:cs="Arial"/>
          <w:sz w:val="22"/>
          <w:lang w:val="id-ID"/>
        </w:rPr>
        <w:t>.</w:t>
      </w:r>
      <w:r w:rsidRPr="00AF4A59">
        <w:rPr>
          <w:rFonts w:ascii="Arial" w:hAnsi="Arial" w:cs="Arial"/>
          <w:sz w:val="22"/>
        </w:rPr>
        <w:t xml:space="preserve"> The Quarterly Journal of Economics</w:t>
      </w:r>
      <w:r w:rsidRPr="00AF4A59">
        <w:rPr>
          <w:rFonts w:ascii="Arial" w:hAnsi="Arial" w:cs="Arial"/>
          <w:sz w:val="22"/>
          <w:lang w:val="id-ID"/>
        </w:rPr>
        <w:t xml:space="preserve"> </w:t>
      </w:r>
      <w:r w:rsidRPr="00AF4A59">
        <w:rPr>
          <w:rFonts w:ascii="Arial" w:hAnsi="Arial" w:cs="Arial"/>
          <w:sz w:val="22"/>
        </w:rPr>
        <w:t>, Vol. 106, No. 2. (May, 1991</w:t>
      </w:r>
      <w:r w:rsidRPr="00AF4A59">
        <w:rPr>
          <w:rFonts w:ascii="Arial" w:hAnsi="Arial" w:cs="Arial"/>
          <w:sz w:val="22"/>
          <w:lang w:val="id-ID"/>
        </w:rPr>
        <w:t>).</w:t>
      </w:r>
    </w:p>
    <w:p w:rsidR="00485A07" w:rsidRPr="00485A07" w:rsidRDefault="00485A07" w:rsidP="000C781F">
      <w:pPr>
        <w:ind w:left="630" w:hanging="630"/>
        <w:contextualSpacing/>
        <w:jc w:val="both"/>
        <w:rPr>
          <w:rFonts w:ascii="Arial" w:hAnsi="Arial" w:cs="Arial"/>
          <w:sz w:val="22"/>
        </w:rPr>
      </w:pPr>
    </w:p>
    <w:p w:rsidR="000C781F" w:rsidRDefault="000C781F" w:rsidP="000C781F">
      <w:pPr>
        <w:ind w:left="630" w:hanging="630"/>
        <w:contextualSpacing/>
        <w:jc w:val="both"/>
        <w:rPr>
          <w:rFonts w:ascii="Arial" w:hAnsi="Arial" w:cs="Arial"/>
          <w:sz w:val="22"/>
        </w:rPr>
      </w:pPr>
      <w:r w:rsidRPr="00AF4A59">
        <w:rPr>
          <w:rFonts w:ascii="Arial" w:hAnsi="Arial" w:cs="Arial"/>
          <w:sz w:val="22"/>
        </w:rPr>
        <w:t xml:space="preserve">Ruliansyah, Denny dkk 2004. </w:t>
      </w:r>
      <w:r w:rsidRPr="00AF4A59">
        <w:rPr>
          <w:rFonts w:ascii="Arial" w:hAnsi="Arial" w:cs="Arial"/>
          <w:i/>
          <w:sz w:val="22"/>
        </w:rPr>
        <w:t>Analisis Hubungan Antara PDRB, realisasi Investasi, Desentralisasi Fiskal dan kesempatan kerja di provinsi Kalimantan Timur</w:t>
      </w:r>
      <w:r w:rsidRPr="00AF4A59">
        <w:rPr>
          <w:rFonts w:ascii="Arial" w:hAnsi="Arial" w:cs="Arial"/>
          <w:sz w:val="22"/>
        </w:rPr>
        <w:t>. Kaltim : FE Universitas Mulawarman</w:t>
      </w:r>
      <w:r w:rsidRPr="003D5934">
        <w:rPr>
          <w:rFonts w:ascii="Arial" w:hAnsi="Arial" w:cs="Arial"/>
          <w:sz w:val="22"/>
        </w:rPr>
        <w:t xml:space="preserve"> </w:t>
      </w:r>
    </w:p>
    <w:p w:rsidR="00485A07" w:rsidRPr="003D5934" w:rsidRDefault="00485A07" w:rsidP="000C781F">
      <w:pPr>
        <w:ind w:left="630" w:hanging="630"/>
        <w:contextualSpacing/>
        <w:jc w:val="both"/>
        <w:rPr>
          <w:rFonts w:ascii="Arial" w:hAnsi="Arial" w:cs="Arial"/>
          <w:sz w:val="22"/>
          <w:lang w:val="id-ID"/>
        </w:rPr>
      </w:pPr>
    </w:p>
    <w:p w:rsidR="000C781F" w:rsidRDefault="000C781F" w:rsidP="000C781F">
      <w:pPr>
        <w:tabs>
          <w:tab w:val="left" w:pos="630"/>
        </w:tabs>
        <w:ind w:left="630" w:hanging="630"/>
        <w:contextualSpacing/>
        <w:jc w:val="both"/>
        <w:rPr>
          <w:rFonts w:ascii="Arial" w:hAnsi="Arial" w:cs="Arial"/>
          <w:sz w:val="22"/>
        </w:rPr>
      </w:pPr>
      <w:r w:rsidRPr="003D5934">
        <w:rPr>
          <w:rFonts w:ascii="Arial" w:hAnsi="Arial" w:cs="Arial"/>
          <w:sz w:val="22"/>
        </w:rPr>
        <w:t xml:space="preserve">Supono Praseto, MA. MBA . 2001. </w:t>
      </w:r>
      <w:r w:rsidRPr="003D5934">
        <w:rPr>
          <w:rFonts w:ascii="Arial" w:hAnsi="Arial" w:cs="Arial"/>
          <w:i/>
          <w:sz w:val="22"/>
        </w:rPr>
        <w:t xml:space="preserve">Model Pertumbuhan Neoklasik : Penerapannya Untuk Pertumbuhan Regional di Indonesia. </w:t>
      </w:r>
      <w:r>
        <w:rPr>
          <w:rFonts w:ascii="Arial" w:hAnsi="Arial" w:cs="Arial"/>
          <w:sz w:val="22"/>
        </w:rPr>
        <w:t>Yogyakarta :</w:t>
      </w:r>
      <w:r w:rsidRPr="003D5934">
        <w:rPr>
          <w:rFonts w:ascii="Arial" w:hAnsi="Arial" w:cs="Arial"/>
          <w:sz w:val="22"/>
        </w:rPr>
        <w:t>FE UGM</w:t>
      </w:r>
    </w:p>
    <w:p w:rsidR="00485A07" w:rsidRPr="003D5934" w:rsidRDefault="00485A07" w:rsidP="000C781F">
      <w:pPr>
        <w:tabs>
          <w:tab w:val="left" w:pos="630"/>
        </w:tabs>
        <w:ind w:left="630" w:hanging="630"/>
        <w:contextualSpacing/>
        <w:jc w:val="both"/>
        <w:rPr>
          <w:rFonts w:ascii="Arial" w:hAnsi="Arial" w:cs="Arial"/>
          <w:sz w:val="22"/>
        </w:rPr>
      </w:pPr>
    </w:p>
    <w:p w:rsidR="000C781F" w:rsidRDefault="000C781F" w:rsidP="000C781F">
      <w:pPr>
        <w:ind w:left="630" w:hanging="630"/>
        <w:contextualSpacing/>
        <w:jc w:val="both"/>
        <w:rPr>
          <w:rFonts w:ascii="Arial" w:hAnsi="Arial" w:cs="Arial"/>
          <w:sz w:val="22"/>
        </w:rPr>
      </w:pPr>
      <w:r w:rsidRPr="003D5934">
        <w:rPr>
          <w:rFonts w:ascii="Arial" w:hAnsi="Arial" w:cs="Arial"/>
          <w:sz w:val="22"/>
          <w:lang w:val="id-ID"/>
        </w:rPr>
        <w:t>Sukirno, Sadono. 201</w:t>
      </w:r>
      <w:r w:rsidRPr="003D5934">
        <w:rPr>
          <w:rFonts w:ascii="Arial" w:hAnsi="Arial" w:cs="Arial"/>
          <w:sz w:val="22"/>
        </w:rPr>
        <w:t>3</w:t>
      </w:r>
      <w:r w:rsidRPr="003D5934">
        <w:rPr>
          <w:rFonts w:ascii="Arial" w:hAnsi="Arial" w:cs="Arial"/>
          <w:sz w:val="22"/>
          <w:lang w:val="id-ID"/>
        </w:rPr>
        <w:t xml:space="preserve">. </w:t>
      </w:r>
      <w:r w:rsidRPr="003D5934">
        <w:rPr>
          <w:rFonts w:ascii="Arial" w:hAnsi="Arial" w:cs="Arial"/>
          <w:i/>
          <w:sz w:val="22"/>
          <w:lang w:val="id-ID"/>
        </w:rPr>
        <w:t>Pengantar Teori Makroekonomi</w:t>
      </w:r>
      <w:r w:rsidRPr="003D5934">
        <w:rPr>
          <w:rFonts w:ascii="Arial" w:hAnsi="Arial" w:cs="Arial"/>
          <w:sz w:val="22"/>
          <w:lang w:val="id-ID"/>
        </w:rPr>
        <w:t>. Jakarta: PT.Raja  Grafindo  Persada.</w:t>
      </w:r>
    </w:p>
    <w:p w:rsidR="00485A07" w:rsidRPr="00485A07" w:rsidRDefault="00485A07" w:rsidP="000C781F">
      <w:pPr>
        <w:ind w:left="630" w:hanging="630"/>
        <w:contextualSpacing/>
        <w:jc w:val="both"/>
        <w:rPr>
          <w:rFonts w:ascii="Arial" w:hAnsi="Arial" w:cs="Arial"/>
          <w:sz w:val="22"/>
        </w:rPr>
      </w:pPr>
    </w:p>
    <w:p w:rsidR="000C781F" w:rsidRDefault="000C781F" w:rsidP="000C781F">
      <w:pPr>
        <w:ind w:left="630" w:hanging="630"/>
        <w:contextualSpacing/>
        <w:jc w:val="both"/>
        <w:rPr>
          <w:rFonts w:ascii="Arial" w:hAnsi="Arial" w:cs="Arial"/>
          <w:sz w:val="22"/>
        </w:rPr>
      </w:pPr>
      <w:r w:rsidRPr="003D5934">
        <w:rPr>
          <w:rFonts w:ascii="Arial" w:hAnsi="Arial" w:cs="Arial"/>
          <w:sz w:val="22"/>
        </w:rPr>
        <w:t>Silvia Enggla Desnim, dkk .2013”Jurnal kajian Ekonomi Analisis Pertumbuhan Ekonomi, Inflasi dan Investasi di Indonesia</w:t>
      </w:r>
      <w:r w:rsidRPr="003D5934">
        <w:rPr>
          <w:rFonts w:ascii="Arial" w:hAnsi="Arial" w:cs="Arial"/>
          <w:sz w:val="22"/>
          <w:lang w:val="id-ID"/>
        </w:rPr>
        <w:t>.</w:t>
      </w:r>
    </w:p>
    <w:p w:rsidR="00485A07" w:rsidRPr="00485A07" w:rsidRDefault="00485A07" w:rsidP="000C781F">
      <w:pPr>
        <w:ind w:left="630" w:hanging="630"/>
        <w:contextualSpacing/>
        <w:jc w:val="both"/>
        <w:rPr>
          <w:rFonts w:ascii="Arial" w:hAnsi="Arial" w:cs="Arial"/>
          <w:sz w:val="22"/>
        </w:rPr>
      </w:pPr>
    </w:p>
    <w:p w:rsidR="000C781F" w:rsidRDefault="000C781F" w:rsidP="000C781F">
      <w:pPr>
        <w:ind w:left="1123" w:hanging="1123"/>
        <w:contextualSpacing/>
        <w:jc w:val="both"/>
        <w:rPr>
          <w:rFonts w:ascii="Arial" w:hAnsi="Arial" w:cs="Arial"/>
          <w:sz w:val="22"/>
          <w:lang w:val="pt-BR"/>
        </w:rPr>
      </w:pPr>
      <w:r w:rsidRPr="00257537">
        <w:rPr>
          <w:rFonts w:ascii="Arial" w:hAnsi="Arial" w:cs="Arial"/>
          <w:sz w:val="22"/>
          <w:lang w:val="pt-BR"/>
        </w:rPr>
        <w:t xml:space="preserve">Singgih Santoso. 2002. </w:t>
      </w:r>
      <w:r w:rsidRPr="00257537">
        <w:rPr>
          <w:rFonts w:ascii="Arial" w:hAnsi="Arial" w:cs="Arial"/>
          <w:i/>
          <w:sz w:val="22"/>
          <w:lang w:val="pt-BR"/>
        </w:rPr>
        <w:t>SPSS Versi 11.5</w:t>
      </w:r>
      <w:r w:rsidRPr="00257537">
        <w:rPr>
          <w:rFonts w:ascii="Arial" w:hAnsi="Arial" w:cs="Arial"/>
          <w:sz w:val="22"/>
          <w:lang w:val="pt-BR"/>
        </w:rPr>
        <w:t xml:space="preserve"> Cetakan Kedua Jakarta: Gramedia</w:t>
      </w:r>
    </w:p>
    <w:p w:rsidR="00485A07" w:rsidRPr="003D5934" w:rsidRDefault="00485A07" w:rsidP="000C781F">
      <w:pPr>
        <w:ind w:left="1123" w:hanging="1123"/>
        <w:contextualSpacing/>
        <w:jc w:val="both"/>
        <w:rPr>
          <w:rFonts w:ascii="Arial" w:hAnsi="Arial" w:cs="Arial"/>
          <w:sz w:val="22"/>
          <w:lang w:val="pt-BR"/>
        </w:rPr>
      </w:pPr>
    </w:p>
    <w:p w:rsidR="000C781F" w:rsidRDefault="000C781F" w:rsidP="000C781F">
      <w:pPr>
        <w:ind w:left="630" w:hanging="630"/>
        <w:contextualSpacing/>
        <w:jc w:val="both"/>
        <w:rPr>
          <w:rFonts w:ascii="Arial" w:hAnsi="Arial" w:cs="Arial"/>
          <w:sz w:val="22"/>
          <w:lang w:val="pt-BR"/>
        </w:rPr>
      </w:pPr>
      <w:r w:rsidRPr="003D5934">
        <w:rPr>
          <w:rFonts w:ascii="Arial" w:hAnsi="Arial" w:cs="Arial"/>
          <w:sz w:val="22"/>
          <w:lang w:val="pt-BR"/>
        </w:rPr>
        <w:t>Suparta, I Wayan dan Awaludin 2011”</w:t>
      </w:r>
      <w:r w:rsidRPr="003D5934">
        <w:rPr>
          <w:rFonts w:ascii="Arial" w:hAnsi="Arial" w:cs="Arial"/>
          <w:i/>
          <w:sz w:val="22"/>
          <w:lang w:val="pt-BR"/>
        </w:rPr>
        <w:t>Aplikasi Desentralisasi Fiskal Terhadap Pertumbuhan Ekonomi Kota Bandar lampung</w:t>
      </w:r>
      <w:r w:rsidRPr="003D5934">
        <w:rPr>
          <w:rFonts w:ascii="Arial" w:hAnsi="Arial" w:cs="Arial"/>
          <w:sz w:val="22"/>
          <w:lang w:val="pt-BR"/>
        </w:rPr>
        <w:t>” FEB, Unila Lampung.</w:t>
      </w:r>
    </w:p>
    <w:p w:rsidR="00485A07" w:rsidRPr="003D5934" w:rsidRDefault="00485A07" w:rsidP="000C781F">
      <w:pPr>
        <w:ind w:left="630" w:hanging="630"/>
        <w:contextualSpacing/>
        <w:jc w:val="both"/>
        <w:rPr>
          <w:rFonts w:ascii="Arial" w:hAnsi="Arial" w:cs="Arial"/>
          <w:sz w:val="22"/>
          <w:lang w:val="pt-BR"/>
        </w:rPr>
      </w:pPr>
    </w:p>
    <w:p w:rsidR="000C781F" w:rsidRDefault="000C781F" w:rsidP="000C781F">
      <w:pPr>
        <w:ind w:left="630" w:hanging="630"/>
        <w:contextualSpacing/>
        <w:jc w:val="both"/>
        <w:rPr>
          <w:rFonts w:ascii="Arial" w:hAnsi="Arial" w:cs="Arial"/>
          <w:sz w:val="22"/>
        </w:rPr>
      </w:pPr>
      <w:r w:rsidRPr="00257537">
        <w:rPr>
          <w:rFonts w:ascii="Arial" w:hAnsi="Arial" w:cs="Arial"/>
          <w:sz w:val="22"/>
          <w:lang w:val="fr-FR"/>
        </w:rPr>
        <w:t xml:space="preserve">Suparmoko, M. 2000. Keuangan Negara Dalam Teori dan Praktek. </w:t>
      </w:r>
      <w:r w:rsidRPr="00257537">
        <w:rPr>
          <w:rFonts w:ascii="Arial" w:hAnsi="Arial" w:cs="Arial"/>
          <w:sz w:val="22"/>
        </w:rPr>
        <w:t>BPFE Yogyakarta.Yogyakarta.</w:t>
      </w:r>
    </w:p>
    <w:p w:rsidR="00485A07" w:rsidRPr="00257537" w:rsidRDefault="00485A07" w:rsidP="000C781F">
      <w:pPr>
        <w:ind w:left="630" w:hanging="630"/>
        <w:contextualSpacing/>
        <w:jc w:val="both"/>
        <w:rPr>
          <w:rFonts w:ascii="Arial" w:hAnsi="Arial" w:cs="Arial"/>
          <w:sz w:val="22"/>
        </w:rPr>
      </w:pPr>
    </w:p>
    <w:p w:rsidR="000C781F" w:rsidRDefault="000C781F" w:rsidP="000C781F">
      <w:pPr>
        <w:ind w:left="630" w:hanging="630"/>
        <w:contextualSpacing/>
        <w:jc w:val="both"/>
        <w:rPr>
          <w:rFonts w:ascii="Arial" w:hAnsi="Arial" w:cs="Arial"/>
          <w:sz w:val="22"/>
          <w:lang w:eastAsia="id-ID"/>
        </w:rPr>
      </w:pPr>
      <w:r w:rsidRPr="00257537">
        <w:rPr>
          <w:rFonts w:ascii="Arial" w:hAnsi="Arial" w:cs="Arial"/>
          <w:sz w:val="22"/>
          <w:lang w:val="id-ID" w:eastAsia="id-ID"/>
        </w:rPr>
        <w:t>Suminto. 2004. Pengelolaan APBN Dalam Sistem Manajemen Keuangan Negara. Jakarta : Ditjen Anggaran, Depkeu.</w:t>
      </w:r>
    </w:p>
    <w:p w:rsidR="00485A07" w:rsidRPr="00485A07" w:rsidRDefault="00485A07" w:rsidP="000C781F">
      <w:pPr>
        <w:ind w:left="630" w:hanging="630"/>
        <w:contextualSpacing/>
        <w:jc w:val="both"/>
        <w:rPr>
          <w:rFonts w:ascii="Arial" w:hAnsi="Arial" w:cs="Arial"/>
          <w:sz w:val="22"/>
          <w:lang w:eastAsia="id-ID"/>
        </w:rPr>
      </w:pPr>
    </w:p>
    <w:p w:rsidR="000C781F" w:rsidRDefault="000C781F" w:rsidP="000C781F">
      <w:pPr>
        <w:contextualSpacing/>
        <w:jc w:val="both"/>
        <w:rPr>
          <w:rFonts w:ascii="Arial" w:hAnsi="Arial" w:cs="Arial"/>
          <w:sz w:val="22"/>
          <w:lang w:eastAsia="id-ID"/>
        </w:rPr>
      </w:pPr>
      <w:r w:rsidRPr="00257537">
        <w:rPr>
          <w:rFonts w:ascii="Arial" w:hAnsi="Arial" w:cs="Arial"/>
          <w:sz w:val="22"/>
          <w:lang w:val="id-ID" w:eastAsia="id-ID"/>
        </w:rPr>
        <w:t>Sugiyono. 2005. Metode Penelitian Bisnis . Bandung : Alfabeta</w:t>
      </w:r>
    </w:p>
    <w:p w:rsidR="00485A07" w:rsidRPr="00485A07" w:rsidRDefault="00485A07" w:rsidP="000C781F">
      <w:pPr>
        <w:contextualSpacing/>
        <w:jc w:val="both"/>
        <w:rPr>
          <w:rFonts w:ascii="Arial" w:hAnsi="Arial" w:cs="Arial"/>
          <w:sz w:val="22"/>
          <w:lang w:eastAsia="id-ID"/>
        </w:rPr>
      </w:pPr>
    </w:p>
    <w:p w:rsidR="000C781F" w:rsidRDefault="000C781F" w:rsidP="000C781F">
      <w:pPr>
        <w:contextualSpacing/>
        <w:jc w:val="both"/>
        <w:rPr>
          <w:rFonts w:ascii="Arial" w:hAnsi="Arial" w:cs="Arial"/>
          <w:sz w:val="22"/>
          <w:lang w:eastAsia="id-ID"/>
        </w:rPr>
      </w:pPr>
      <w:r w:rsidRPr="00257537">
        <w:rPr>
          <w:rFonts w:ascii="Arial" w:hAnsi="Arial" w:cs="Arial"/>
          <w:sz w:val="22"/>
          <w:lang w:val="id-ID" w:eastAsia="id-ID"/>
        </w:rPr>
        <w:t xml:space="preserve">Tamtomo Edi, Analisis pertumbuhan </w:t>
      </w:r>
      <w:r w:rsidRPr="00257537">
        <w:rPr>
          <w:rStyle w:val="st"/>
          <w:rFonts w:ascii="Arial" w:hAnsi="Arial" w:cs="Arial"/>
          <w:sz w:val="22"/>
          <w:lang w:val="id-ID"/>
        </w:rPr>
        <w:t>Daerah di Era Desentralisasi</w:t>
      </w:r>
      <w:r w:rsidRPr="00257537">
        <w:rPr>
          <w:rFonts w:ascii="Arial" w:hAnsi="Arial" w:cs="Arial"/>
          <w:sz w:val="22"/>
          <w:lang w:val="id-ID" w:eastAsia="id-ID"/>
        </w:rPr>
        <w:t xml:space="preserve"> FE UI, 2010.</w:t>
      </w:r>
    </w:p>
    <w:p w:rsidR="00485A07" w:rsidRPr="00485A07" w:rsidRDefault="00485A07" w:rsidP="000C781F">
      <w:pPr>
        <w:contextualSpacing/>
        <w:jc w:val="both"/>
        <w:rPr>
          <w:rFonts w:ascii="Arial" w:hAnsi="Arial" w:cs="Arial"/>
          <w:sz w:val="22"/>
          <w:lang w:eastAsia="id-ID"/>
        </w:rPr>
      </w:pPr>
    </w:p>
    <w:p w:rsidR="000C781F" w:rsidRDefault="000C781F" w:rsidP="000C781F">
      <w:pPr>
        <w:ind w:left="720" w:hanging="720"/>
        <w:contextualSpacing/>
        <w:jc w:val="both"/>
        <w:rPr>
          <w:rFonts w:ascii="Arial" w:hAnsi="Arial" w:cs="Arial"/>
          <w:bCs/>
          <w:sz w:val="22"/>
          <w:lang w:eastAsia="id-ID"/>
        </w:rPr>
      </w:pPr>
      <w:hyperlink r:id="rId12" w:history="1">
        <w:r w:rsidRPr="00257537">
          <w:rPr>
            <w:rFonts w:ascii="Arial" w:hAnsi="Arial" w:cs="Arial"/>
            <w:sz w:val="22"/>
            <w:lang w:val="id-ID" w:eastAsia="id-ID"/>
          </w:rPr>
          <w:t>Thomas Stratmann</w:t>
        </w:r>
      </w:hyperlink>
      <w:r w:rsidRPr="00257537">
        <w:rPr>
          <w:rFonts w:ascii="Arial" w:hAnsi="Arial" w:cs="Arial"/>
          <w:sz w:val="22"/>
          <w:lang w:val="id-ID" w:eastAsia="id-ID"/>
        </w:rPr>
        <w:t xml:space="preserve">, </w:t>
      </w:r>
      <w:hyperlink r:id="rId13" w:history="1">
        <w:r w:rsidRPr="00257537">
          <w:rPr>
            <w:rFonts w:ascii="Arial" w:hAnsi="Arial" w:cs="Arial"/>
            <w:sz w:val="22"/>
            <w:lang w:val="id-ID" w:eastAsia="id-ID"/>
          </w:rPr>
          <w:t>Gabriel Lucjan Okolski</w:t>
        </w:r>
      </w:hyperlink>
      <w:r w:rsidRPr="00257537">
        <w:rPr>
          <w:rFonts w:ascii="Arial" w:hAnsi="Arial" w:cs="Arial"/>
          <w:sz w:val="22"/>
          <w:lang w:val="id-ID" w:eastAsia="id-ID"/>
        </w:rPr>
        <w:t xml:space="preserve"> | Jun 10, 2010 </w:t>
      </w:r>
      <w:r w:rsidRPr="00257537">
        <w:rPr>
          <w:rFonts w:ascii="Arial" w:hAnsi="Arial" w:cs="Arial"/>
          <w:bCs/>
          <w:sz w:val="22"/>
          <w:lang w:val="id-ID" w:eastAsia="id-ID"/>
        </w:rPr>
        <w:t>Does Government Spending Affect Economic Growth?. Mercatus Center. George Mason University.</w:t>
      </w:r>
    </w:p>
    <w:p w:rsidR="00485A07" w:rsidRPr="00485A07" w:rsidRDefault="00485A07" w:rsidP="000C781F">
      <w:pPr>
        <w:ind w:left="720" w:hanging="720"/>
        <w:contextualSpacing/>
        <w:jc w:val="both"/>
        <w:rPr>
          <w:rFonts w:ascii="Arial" w:hAnsi="Arial" w:cs="Arial"/>
          <w:bCs/>
          <w:sz w:val="22"/>
          <w:lang w:eastAsia="id-ID"/>
        </w:rPr>
      </w:pPr>
    </w:p>
    <w:p w:rsidR="000C781F" w:rsidRPr="00257537" w:rsidRDefault="000C781F" w:rsidP="000C781F">
      <w:pPr>
        <w:contextualSpacing/>
        <w:jc w:val="both"/>
        <w:rPr>
          <w:rFonts w:ascii="Arial" w:hAnsi="Arial" w:cs="Arial"/>
          <w:sz w:val="22"/>
          <w:lang w:val="id-ID"/>
        </w:rPr>
      </w:pPr>
      <w:r w:rsidRPr="00257537">
        <w:rPr>
          <w:rFonts w:ascii="Arial" w:hAnsi="Arial" w:cs="Arial"/>
          <w:sz w:val="22"/>
          <w:lang w:val="id-ID"/>
        </w:rPr>
        <w:t>Tim Penyusun “Modul Pendapatan daerah” Kursus Kuangan daerah :2013</w:t>
      </w:r>
    </w:p>
    <w:p w:rsidR="000C781F" w:rsidRDefault="000C781F" w:rsidP="000C781F">
      <w:pPr>
        <w:ind w:left="720" w:hanging="720"/>
        <w:contextualSpacing/>
        <w:jc w:val="both"/>
        <w:rPr>
          <w:rFonts w:ascii="Arial" w:hAnsi="Arial" w:cs="Arial"/>
          <w:sz w:val="22"/>
        </w:rPr>
      </w:pPr>
      <w:r w:rsidRPr="00257537">
        <w:rPr>
          <w:rFonts w:ascii="Arial" w:hAnsi="Arial" w:cs="Arial"/>
          <w:sz w:val="22"/>
          <w:lang w:val="id-ID"/>
        </w:rPr>
        <w:t>Tarmidi, Lepi T Ekonomi pembangunan/Lepi T. Tarmidi Jakarta : PAU-EK-UI, 1992.</w:t>
      </w:r>
    </w:p>
    <w:p w:rsidR="00485A07" w:rsidRPr="00485A07" w:rsidRDefault="00485A07" w:rsidP="000C781F">
      <w:pPr>
        <w:ind w:left="720" w:hanging="720"/>
        <w:contextualSpacing/>
        <w:jc w:val="both"/>
        <w:rPr>
          <w:rFonts w:ascii="Arial" w:hAnsi="Arial" w:cs="Arial"/>
          <w:sz w:val="22"/>
        </w:rPr>
      </w:pPr>
    </w:p>
    <w:p w:rsidR="000C781F" w:rsidRDefault="000C781F" w:rsidP="000C781F">
      <w:pPr>
        <w:tabs>
          <w:tab w:val="left" w:pos="360"/>
        </w:tabs>
        <w:autoSpaceDE w:val="0"/>
        <w:autoSpaceDN w:val="0"/>
        <w:adjustRightInd w:val="0"/>
        <w:contextualSpacing/>
        <w:jc w:val="both"/>
        <w:rPr>
          <w:rFonts w:ascii="Arial" w:hAnsi="Arial" w:cs="Arial"/>
          <w:sz w:val="22"/>
        </w:rPr>
      </w:pPr>
      <w:r w:rsidRPr="00257537">
        <w:rPr>
          <w:rFonts w:ascii="Arial" w:hAnsi="Arial" w:cs="Arial"/>
          <w:sz w:val="22"/>
        </w:rPr>
        <w:lastRenderedPageBreak/>
        <w:t xml:space="preserve">Undang-undang Republik Indonesia No. 17 tahun 2003 tentang Keuangan </w:t>
      </w:r>
      <w:r w:rsidRPr="00257537">
        <w:rPr>
          <w:rFonts w:ascii="Arial" w:hAnsi="Arial" w:cs="Arial"/>
          <w:sz w:val="22"/>
        </w:rPr>
        <w:tab/>
      </w:r>
      <w:r>
        <w:rPr>
          <w:rFonts w:ascii="Arial" w:hAnsi="Arial" w:cs="Arial"/>
          <w:sz w:val="22"/>
        </w:rPr>
        <w:tab/>
      </w:r>
      <w:r w:rsidRPr="00257537">
        <w:rPr>
          <w:rFonts w:ascii="Arial" w:hAnsi="Arial" w:cs="Arial"/>
          <w:sz w:val="22"/>
        </w:rPr>
        <w:t>Negara.</w:t>
      </w:r>
    </w:p>
    <w:p w:rsidR="00485A07" w:rsidRPr="00257537" w:rsidRDefault="00485A07" w:rsidP="000C781F">
      <w:pPr>
        <w:tabs>
          <w:tab w:val="left" w:pos="360"/>
        </w:tabs>
        <w:autoSpaceDE w:val="0"/>
        <w:autoSpaceDN w:val="0"/>
        <w:adjustRightInd w:val="0"/>
        <w:contextualSpacing/>
        <w:jc w:val="both"/>
        <w:rPr>
          <w:rFonts w:ascii="Arial" w:hAnsi="Arial" w:cs="Arial"/>
          <w:sz w:val="22"/>
          <w:lang w:val="id-ID"/>
        </w:rPr>
      </w:pPr>
    </w:p>
    <w:p w:rsidR="000C781F" w:rsidRPr="00257537" w:rsidRDefault="000C781F" w:rsidP="000C781F">
      <w:pPr>
        <w:pStyle w:val="Heading3"/>
        <w:spacing w:before="0"/>
        <w:ind w:left="720" w:hanging="720"/>
        <w:contextualSpacing/>
        <w:jc w:val="both"/>
        <w:rPr>
          <w:rFonts w:ascii="Arial" w:hAnsi="Arial" w:cs="Arial"/>
          <w:b w:val="0"/>
          <w:lang w:val="id-ID"/>
        </w:rPr>
      </w:pPr>
      <w:hyperlink r:id="rId14" w:history="1">
        <w:r w:rsidRPr="00AF4A59">
          <w:rPr>
            <w:rStyle w:val="Hyperlink"/>
            <w:rFonts w:ascii="Arial" w:hAnsi="Arial" w:cs="Arial"/>
            <w:b w:val="0"/>
          </w:rPr>
          <w:t xml:space="preserve">Undang - Undang </w:t>
        </w:r>
        <w:r w:rsidRPr="00AF4A59">
          <w:rPr>
            <w:rStyle w:val="Hyperlink"/>
            <w:rFonts w:ascii="Arial" w:hAnsi="Arial" w:cs="Arial"/>
            <w:b w:val="0"/>
            <w:lang w:val="id-ID"/>
          </w:rPr>
          <w:t xml:space="preserve">Republik Indonesia </w:t>
        </w:r>
        <w:r w:rsidRPr="00AF4A59">
          <w:rPr>
            <w:rStyle w:val="Hyperlink"/>
            <w:rFonts w:ascii="Arial" w:hAnsi="Arial" w:cs="Arial"/>
            <w:b w:val="0"/>
          </w:rPr>
          <w:t>No 25 Tahun 1997</w:t>
        </w:r>
      </w:hyperlink>
      <w:r w:rsidRPr="00AF4A59">
        <w:rPr>
          <w:rFonts w:ascii="Arial" w:hAnsi="Arial" w:cs="Arial"/>
          <w:b w:val="0"/>
          <w:lang w:val="id-ID"/>
        </w:rPr>
        <w:t xml:space="preserve"> tentang Ketenaga</w:t>
      </w:r>
      <w:r w:rsidRPr="00257537">
        <w:rPr>
          <w:rFonts w:ascii="Arial" w:hAnsi="Arial" w:cs="Arial"/>
          <w:b w:val="0"/>
          <w:lang w:val="id-ID"/>
        </w:rPr>
        <w:t xml:space="preserve"> Kerjaan</w:t>
      </w:r>
    </w:p>
    <w:p w:rsidR="000C781F" w:rsidRDefault="000C781F" w:rsidP="000C781F">
      <w:pPr>
        <w:tabs>
          <w:tab w:val="left" w:pos="360"/>
        </w:tabs>
        <w:autoSpaceDE w:val="0"/>
        <w:autoSpaceDN w:val="0"/>
        <w:adjustRightInd w:val="0"/>
        <w:ind w:left="720" w:hanging="720"/>
        <w:contextualSpacing/>
        <w:jc w:val="both"/>
        <w:rPr>
          <w:rFonts w:ascii="Arial" w:hAnsi="Arial" w:cs="Arial"/>
          <w:sz w:val="22"/>
        </w:rPr>
      </w:pPr>
      <w:r w:rsidRPr="00257537">
        <w:rPr>
          <w:rFonts w:ascii="Arial" w:hAnsi="Arial" w:cs="Arial"/>
          <w:sz w:val="22"/>
        </w:rPr>
        <w:t>Undang-undang Republik Indonesia No. 32 tahun 2004 tentang Pembagian Kewenangan dan Fungsi Pemerintah Pusat dan Daerah.</w:t>
      </w:r>
    </w:p>
    <w:p w:rsidR="00485A07" w:rsidRPr="00257537" w:rsidRDefault="00485A07" w:rsidP="000C781F">
      <w:pPr>
        <w:tabs>
          <w:tab w:val="left" w:pos="360"/>
        </w:tabs>
        <w:autoSpaceDE w:val="0"/>
        <w:autoSpaceDN w:val="0"/>
        <w:adjustRightInd w:val="0"/>
        <w:ind w:left="720" w:hanging="720"/>
        <w:contextualSpacing/>
        <w:jc w:val="both"/>
        <w:rPr>
          <w:rFonts w:ascii="Arial" w:hAnsi="Arial" w:cs="Arial"/>
          <w:sz w:val="22"/>
        </w:rPr>
      </w:pPr>
    </w:p>
    <w:p w:rsidR="000C781F" w:rsidRDefault="000C781F" w:rsidP="000C781F">
      <w:pPr>
        <w:tabs>
          <w:tab w:val="left" w:pos="360"/>
        </w:tabs>
        <w:autoSpaceDE w:val="0"/>
        <w:autoSpaceDN w:val="0"/>
        <w:adjustRightInd w:val="0"/>
        <w:ind w:left="720" w:hanging="720"/>
        <w:contextualSpacing/>
        <w:jc w:val="both"/>
        <w:rPr>
          <w:rFonts w:ascii="Arial" w:hAnsi="Arial" w:cs="Arial"/>
          <w:sz w:val="22"/>
        </w:rPr>
      </w:pPr>
      <w:r w:rsidRPr="00257537">
        <w:rPr>
          <w:rFonts w:ascii="Arial" w:hAnsi="Arial" w:cs="Arial"/>
          <w:sz w:val="22"/>
        </w:rPr>
        <w:t>Undang-undang Republik Indonesia No.33 tahun 2004 tentang Perimbangan Keuangan Pusat dan Daerah.</w:t>
      </w:r>
    </w:p>
    <w:p w:rsidR="00485A07" w:rsidRPr="00257537" w:rsidRDefault="00485A07" w:rsidP="000C781F">
      <w:pPr>
        <w:tabs>
          <w:tab w:val="left" w:pos="360"/>
        </w:tabs>
        <w:autoSpaceDE w:val="0"/>
        <w:autoSpaceDN w:val="0"/>
        <w:adjustRightInd w:val="0"/>
        <w:ind w:left="720" w:hanging="720"/>
        <w:contextualSpacing/>
        <w:jc w:val="both"/>
        <w:rPr>
          <w:rFonts w:ascii="Arial" w:hAnsi="Arial" w:cs="Arial"/>
          <w:sz w:val="22"/>
        </w:rPr>
      </w:pPr>
    </w:p>
    <w:p w:rsidR="000C781F" w:rsidRDefault="000C781F" w:rsidP="000C781F">
      <w:pPr>
        <w:tabs>
          <w:tab w:val="left" w:pos="360"/>
        </w:tabs>
        <w:autoSpaceDE w:val="0"/>
        <w:autoSpaceDN w:val="0"/>
        <w:adjustRightInd w:val="0"/>
        <w:ind w:left="720" w:hanging="720"/>
        <w:contextualSpacing/>
        <w:jc w:val="both"/>
        <w:rPr>
          <w:rFonts w:ascii="Arial" w:hAnsi="Arial" w:cs="Arial"/>
          <w:sz w:val="22"/>
        </w:rPr>
      </w:pPr>
      <w:r w:rsidRPr="00257537">
        <w:rPr>
          <w:rFonts w:ascii="Arial" w:hAnsi="Arial" w:cs="Arial"/>
          <w:sz w:val="22"/>
        </w:rPr>
        <w:t xml:space="preserve">Universitas Lampung. 2011. </w:t>
      </w:r>
      <w:r w:rsidRPr="00257537">
        <w:rPr>
          <w:rFonts w:ascii="Arial" w:hAnsi="Arial" w:cs="Arial"/>
          <w:i/>
          <w:sz w:val="22"/>
        </w:rPr>
        <w:t>Format Penulisan Karya Ilmiah</w:t>
      </w:r>
      <w:r w:rsidRPr="00257537">
        <w:rPr>
          <w:rFonts w:ascii="Arial" w:hAnsi="Arial" w:cs="Arial"/>
          <w:sz w:val="22"/>
        </w:rPr>
        <w:t>. Universitas</w:t>
      </w:r>
      <w:r>
        <w:rPr>
          <w:rFonts w:ascii="Arial" w:hAnsi="Arial" w:cs="Arial"/>
          <w:sz w:val="22"/>
        </w:rPr>
        <w:t xml:space="preserve"> </w:t>
      </w:r>
      <w:r w:rsidRPr="003D5934">
        <w:rPr>
          <w:rFonts w:ascii="Arial" w:hAnsi="Arial" w:cs="Arial"/>
          <w:sz w:val="22"/>
        </w:rPr>
        <w:t>Lampung. Bandar Lampung.</w:t>
      </w:r>
    </w:p>
    <w:p w:rsidR="00485A07" w:rsidRPr="003D5934" w:rsidRDefault="00485A07" w:rsidP="000C781F">
      <w:pPr>
        <w:tabs>
          <w:tab w:val="left" w:pos="360"/>
        </w:tabs>
        <w:autoSpaceDE w:val="0"/>
        <w:autoSpaceDN w:val="0"/>
        <w:adjustRightInd w:val="0"/>
        <w:ind w:left="720" w:hanging="720"/>
        <w:contextualSpacing/>
        <w:jc w:val="both"/>
        <w:rPr>
          <w:rFonts w:ascii="Arial" w:hAnsi="Arial" w:cs="Arial"/>
          <w:sz w:val="22"/>
        </w:rPr>
      </w:pPr>
    </w:p>
    <w:p w:rsidR="000C781F" w:rsidRDefault="000C781F" w:rsidP="00485A07">
      <w:pPr>
        <w:ind w:left="709" w:hanging="709"/>
        <w:contextualSpacing/>
        <w:rPr>
          <w:rFonts w:ascii="Arial" w:hAnsi="Arial" w:cs="Arial"/>
          <w:i/>
          <w:sz w:val="22"/>
        </w:rPr>
      </w:pPr>
      <w:r w:rsidRPr="003D5934">
        <w:rPr>
          <w:rFonts w:ascii="Arial" w:hAnsi="Arial" w:cs="Arial"/>
          <w:sz w:val="22"/>
        </w:rPr>
        <w:t xml:space="preserve">Widodo, Hg. Suseno Triyanto. 2006. </w:t>
      </w:r>
      <w:r w:rsidRPr="003D5934">
        <w:rPr>
          <w:rFonts w:ascii="Arial" w:hAnsi="Arial" w:cs="Arial"/>
          <w:i/>
          <w:sz w:val="22"/>
        </w:rPr>
        <w:t>Indikator Ekonomi: Dasar Perhitunga Perekonomian Indonesia.</w:t>
      </w:r>
    </w:p>
    <w:p w:rsidR="00485A07" w:rsidRPr="003D5934" w:rsidRDefault="00485A07" w:rsidP="00485A07">
      <w:pPr>
        <w:ind w:left="709" w:hanging="709"/>
        <w:contextualSpacing/>
        <w:rPr>
          <w:rFonts w:ascii="Arial" w:hAnsi="Arial" w:cs="Arial"/>
          <w:i/>
          <w:sz w:val="22"/>
        </w:rPr>
      </w:pPr>
    </w:p>
    <w:p w:rsidR="000C781F" w:rsidRDefault="000C781F" w:rsidP="000C781F">
      <w:pPr>
        <w:contextualSpacing/>
        <w:rPr>
          <w:rFonts w:ascii="Arial" w:hAnsi="Arial" w:cs="Arial"/>
          <w:sz w:val="22"/>
        </w:rPr>
      </w:pPr>
      <w:r w:rsidRPr="003D5934">
        <w:rPr>
          <w:rFonts w:ascii="Arial" w:hAnsi="Arial" w:cs="Arial"/>
          <w:sz w:val="22"/>
        </w:rPr>
        <w:t xml:space="preserve">Waluyo. 2011. </w:t>
      </w:r>
      <w:r w:rsidRPr="003D5934">
        <w:rPr>
          <w:rFonts w:ascii="Arial" w:hAnsi="Arial" w:cs="Arial"/>
          <w:i/>
          <w:sz w:val="22"/>
        </w:rPr>
        <w:t>Perpajakan Indonesia</w:t>
      </w:r>
      <w:r w:rsidRPr="003D5934">
        <w:rPr>
          <w:rFonts w:ascii="Arial" w:hAnsi="Arial" w:cs="Arial"/>
          <w:sz w:val="22"/>
        </w:rPr>
        <w:t>. Jakarta: Salemba Empat.</w:t>
      </w:r>
    </w:p>
    <w:p w:rsidR="00485A07" w:rsidRPr="003D5934" w:rsidRDefault="00485A07" w:rsidP="000C781F">
      <w:pPr>
        <w:contextualSpacing/>
        <w:rPr>
          <w:rFonts w:ascii="Arial" w:hAnsi="Arial" w:cs="Arial"/>
          <w:sz w:val="22"/>
        </w:rPr>
      </w:pPr>
    </w:p>
    <w:p w:rsidR="000C781F" w:rsidRPr="003D5934" w:rsidRDefault="000C781F" w:rsidP="00485A07">
      <w:pPr>
        <w:ind w:left="709" w:hanging="851"/>
        <w:contextualSpacing/>
        <w:rPr>
          <w:rFonts w:ascii="Arial" w:hAnsi="Arial" w:cs="Arial"/>
          <w:sz w:val="22"/>
        </w:rPr>
      </w:pPr>
      <w:r w:rsidRPr="003D5934">
        <w:rPr>
          <w:rFonts w:ascii="Arial" w:hAnsi="Arial" w:cs="Arial"/>
          <w:sz w:val="22"/>
        </w:rPr>
        <w:t>Widarjono, Agus .2013 .</w:t>
      </w:r>
      <w:r w:rsidRPr="003D5934">
        <w:rPr>
          <w:rFonts w:ascii="Arial" w:hAnsi="Arial" w:cs="Arial"/>
          <w:i/>
          <w:sz w:val="22"/>
        </w:rPr>
        <w:t>Ekonometrika : Pengantar dan Aplikasi</w:t>
      </w:r>
      <w:r w:rsidRPr="003D5934">
        <w:rPr>
          <w:rFonts w:ascii="Arial" w:hAnsi="Arial" w:cs="Arial"/>
          <w:sz w:val="22"/>
        </w:rPr>
        <w:t xml:space="preserve">, Edisi Keempat.  Yogyakarta :UPP STIM YKPN </w:t>
      </w:r>
    </w:p>
    <w:p w:rsidR="000C781F" w:rsidRPr="003D5934" w:rsidRDefault="000C781F" w:rsidP="000C781F">
      <w:pPr>
        <w:ind w:left="720" w:hanging="720"/>
        <w:contextualSpacing/>
        <w:jc w:val="both"/>
        <w:rPr>
          <w:rFonts w:ascii="Arial" w:hAnsi="Arial" w:cs="Arial"/>
          <w:sz w:val="22"/>
        </w:rPr>
      </w:pPr>
      <w:r w:rsidRPr="003D5934">
        <w:rPr>
          <w:rFonts w:ascii="Arial" w:hAnsi="Arial" w:cs="Arial"/>
          <w:sz w:val="22"/>
        </w:rPr>
        <w:t xml:space="preserve">Wibisono, Yusuf. 2005. Sumber-Sumber Pertumbuhan Ekonomi Regional : Studi  Empiris Antar Propinsi di Indonesia, 1984-2000. Jurnal Ekonomi dan Bisnis Indonesia Vol.02, Universitas Gajah Mada, 2005 </w:t>
      </w:r>
    </w:p>
    <w:p w:rsidR="000C781F" w:rsidRPr="003D5934" w:rsidRDefault="000C781F" w:rsidP="000C781F">
      <w:pPr>
        <w:contextualSpacing/>
        <w:rPr>
          <w:rFonts w:ascii="Arial" w:hAnsi="Arial" w:cs="Arial"/>
          <w:sz w:val="22"/>
        </w:rPr>
      </w:pPr>
    </w:p>
    <w:p w:rsidR="000C781F" w:rsidRDefault="000C781F" w:rsidP="000C781F">
      <w:pPr>
        <w:tabs>
          <w:tab w:val="left" w:pos="360"/>
        </w:tabs>
        <w:autoSpaceDE w:val="0"/>
        <w:autoSpaceDN w:val="0"/>
        <w:adjustRightInd w:val="0"/>
        <w:contextualSpacing/>
        <w:rPr>
          <w:rFonts w:ascii="Arial" w:hAnsi="Arial" w:cs="Arial"/>
          <w:b/>
          <w:sz w:val="22"/>
        </w:rPr>
      </w:pPr>
      <w:r w:rsidRPr="003D5934">
        <w:rPr>
          <w:rFonts w:ascii="Arial" w:hAnsi="Arial" w:cs="Arial"/>
          <w:b/>
          <w:sz w:val="22"/>
        </w:rPr>
        <w:t>Sumber Lain:</w:t>
      </w:r>
    </w:p>
    <w:p w:rsidR="00485A07" w:rsidRPr="003D5934" w:rsidRDefault="00485A07" w:rsidP="000C781F">
      <w:pPr>
        <w:tabs>
          <w:tab w:val="left" w:pos="360"/>
        </w:tabs>
        <w:autoSpaceDE w:val="0"/>
        <w:autoSpaceDN w:val="0"/>
        <w:adjustRightInd w:val="0"/>
        <w:contextualSpacing/>
        <w:rPr>
          <w:rFonts w:ascii="Arial" w:hAnsi="Arial" w:cs="Arial"/>
          <w:b/>
          <w:sz w:val="22"/>
        </w:rPr>
      </w:pPr>
    </w:p>
    <w:p w:rsidR="000C781F" w:rsidRPr="003D5934" w:rsidRDefault="000C781F" w:rsidP="000C781F">
      <w:pPr>
        <w:tabs>
          <w:tab w:val="left" w:pos="360"/>
        </w:tabs>
        <w:autoSpaceDE w:val="0"/>
        <w:autoSpaceDN w:val="0"/>
        <w:adjustRightInd w:val="0"/>
        <w:contextualSpacing/>
        <w:rPr>
          <w:rFonts w:ascii="Arial" w:hAnsi="Arial" w:cs="Arial"/>
          <w:sz w:val="22"/>
        </w:rPr>
      </w:pPr>
      <w:hyperlink r:id="rId15" w:history="1">
        <w:r w:rsidRPr="003D5934">
          <w:rPr>
            <w:rStyle w:val="Hyperlink"/>
            <w:rFonts w:ascii="Arial" w:hAnsi="Arial" w:cs="Arial"/>
            <w:sz w:val="22"/>
          </w:rPr>
          <w:t>http://www.anneahira.com/teori-pertumbuhan-ekonomi</w:t>
        </w:r>
      </w:hyperlink>
    </w:p>
    <w:p w:rsidR="000C781F" w:rsidRPr="003D5934" w:rsidRDefault="000C781F" w:rsidP="000C781F">
      <w:pPr>
        <w:tabs>
          <w:tab w:val="left" w:pos="360"/>
        </w:tabs>
        <w:autoSpaceDE w:val="0"/>
        <w:autoSpaceDN w:val="0"/>
        <w:adjustRightInd w:val="0"/>
        <w:ind w:left="284"/>
        <w:contextualSpacing/>
        <w:rPr>
          <w:rFonts w:ascii="Arial" w:hAnsi="Arial" w:cs="Arial"/>
          <w:sz w:val="22"/>
        </w:rPr>
      </w:pPr>
    </w:p>
    <w:p w:rsidR="000C781F" w:rsidRPr="003D5934" w:rsidRDefault="000C781F" w:rsidP="000C781F">
      <w:pPr>
        <w:tabs>
          <w:tab w:val="left" w:pos="360"/>
        </w:tabs>
        <w:autoSpaceDE w:val="0"/>
        <w:autoSpaceDN w:val="0"/>
        <w:adjustRightInd w:val="0"/>
        <w:contextualSpacing/>
        <w:rPr>
          <w:rFonts w:ascii="Arial" w:hAnsi="Arial" w:cs="Arial"/>
          <w:sz w:val="22"/>
        </w:rPr>
      </w:pPr>
      <w:hyperlink r:id="rId16" w:history="1">
        <w:r w:rsidRPr="003D5934">
          <w:rPr>
            <w:rStyle w:val="Hyperlink"/>
            <w:rFonts w:ascii="Arial" w:hAnsi="Arial" w:cs="Arial"/>
            <w:sz w:val="22"/>
          </w:rPr>
          <w:t>www.bps.go.id</w:t>
        </w:r>
      </w:hyperlink>
    </w:p>
    <w:p w:rsidR="000C781F" w:rsidRPr="003D5934" w:rsidRDefault="000C781F" w:rsidP="000C781F">
      <w:pPr>
        <w:tabs>
          <w:tab w:val="left" w:pos="360"/>
        </w:tabs>
        <w:autoSpaceDE w:val="0"/>
        <w:autoSpaceDN w:val="0"/>
        <w:adjustRightInd w:val="0"/>
        <w:ind w:left="284"/>
        <w:contextualSpacing/>
        <w:rPr>
          <w:rFonts w:ascii="Arial" w:hAnsi="Arial" w:cs="Arial"/>
          <w:sz w:val="22"/>
        </w:rPr>
      </w:pPr>
    </w:p>
    <w:p w:rsidR="000C781F" w:rsidRPr="003D5934" w:rsidRDefault="000C781F" w:rsidP="000C781F">
      <w:pPr>
        <w:tabs>
          <w:tab w:val="left" w:pos="360"/>
        </w:tabs>
        <w:autoSpaceDE w:val="0"/>
        <w:autoSpaceDN w:val="0"/>
        <w:adjustRightInd w:val="0"/>
        <w:contextualSpacing/>
        <w:rPr>
          <w:rFonts w:ascii="Arial" w:hAnsi="Arial" w:cs="Arial"/>
          <w:sz w:val="22"/>
        </w:rPr>
      </w:pPr>
      <w:hyperlink r:id="rId17" w:history="1">
        <w:r w:rsidRPr="003D5934">
          <w:rPr>
            <w:rStyle w:val="Hyperlink"/>
            <w:rFonts w:ascii="Arial" w:hAnsi="Arial" w:cs="Arial"/>
            <w:sz w:val="22"/>
          </w:rPr>
          <w:t>www.bi.go.id</w:t>
        </w:r>
      </w:hyperlink>
    </w:p>
    <w:p w:rsidR="000C781F" w:rsidRPr="003D5934" w:rsidRDefault="000C781F" w:rsidP="000C781F">
      <w:pPr>
        <w:tabs>
          <w:tab w:val="left" w:pos="360"/>
        </w:tabs>
        <w:autoSpaceDE w:val="0"/>
        <w:autoSpaceDN w:val="0"/>
        <w:adjustRightInd w:val="0"/>
        <w:ind w:left="284"/>
        <w:contextualSpacing/>
        <w:rPr>
          <w:rFonts w:ascii="Arial" w:hAnsi="Arial" w:cs="Arial"/>
          <w:sz w:val="22"/>
        </w:rPr>
      </w:pPr>
    </w:p>
    <w:p w:rsidR="000C781F" w:rsidRPr="003D5934" w:rsidRDefault="000C781F" w:rsidP="000C781F">
      <w:pPr>
        <w:tabs>
          <w:tab w:val="left" w:pos="360"/>
        </w:tabs>
        <w:autoSpaceDE w:val="0"/>
        <w:autoSpaceDN w:val="0"/>
        <w:adjustRightInd w:val="0"/>
        <w:contextualSpacing/>
        <w:rPr>
          <w:rFonts w:ascii="Arial" w:hAnsi="Arial" w:cs="Arial"/>
          <w:sz w:val="22"/>
        </w:rPr>
      </w:pPr>
      <w:hyperlink r:id="rId18" w:history="1">
        <w:r w:rsidRPr="003D5934">
          <w:rPr>
            <w:rStyle w:val="Hyperlink"/>
            <w:rFonts w:ascii="Arial" w:hAnsi="Arial" w:cs="Arial"/>
            <w:sz w:val="22"/>
          </w:rPr>
          <w:t>www.djpu.go.id</w:t>
        </w:r>
      </w:hyperlink>
    </w:p>
    <w:p w:rsidR="000C781F" w:rsidRPr="003D5934" w:rsidRDefault="000C781F" w:rsidP="000C781F">
      <w:pPr>
        <w:tabs>
          <w:tab w:val="left" w:pos="360"/>
        </w:tabs>
        <w:autoSpaceDE w:val="0"/>
        <w:autoSpaceDN w:val="0"/>
        <w:adjustRightInd w:val="0"/>
        <w:ind w:left="284"/>
        <w:contextualSpacing/>
        <w:rPr>
          <w:rFonts w:ascii="Arial" w:hAnsi="Arial" w:cs="Arial"/>
          <w:sz w:val="22"/>
        </w:rPr>
      </w:pPr>
    </w:p>
    <w:p w:rsidR="000C781F" w:rsidRPr="003D5934" w:rsidRDefault="000C781F" w:rsidP="000C781F">
      <w:pPr>
        <w:contextualSpacing/>
        <w:rPr>
          <w:rFonts w:ascii="Arial" w:hAnsi="Arial" w:cs="Arial"/>
          <w:sz w:val="22"/>
        </w:rPr>
      </w:pPr>
      <w:hyperlink r:id="rId19" w:history="1">
        <w:r w:rsidRPr="003D5934">
          <w:rPr>
            <w:rStyle w:val="Hyperlink"/>
            <w:rFonts w:ascii="Arial" w:hAnsi="Arial" w:cs="Arial"/>
            <w:sz w:val="22"/>
          </w:rPr>
          <w:t>http://www.djpk.kemenkeu.go.id</w:t>
        </w:r>
      </w:hyperlink>
      <w:r w:rsidRPr="003D5934">
        <w:rPr>
          <w:rFonts w:ascii="Arial" w:hAnsi="Arial" w:cs="Arial"/>
          <w:sz w:val="22"/>
        </w:rPr>
        <w:t xml:space="preserve"> </w:t>
      </w:r>
    </w:p>
    <w:p w:rsidR="000C781F" w:rsidRPr="003D5934" w:rsidRDefault="000C781F" w:rsidP="000C781F">
      <w:pPr>
        <w:contextualSpacing/>
        <w:rPr>
          <w:rFonts w:ascii="Arial" w:hAnsi="Arial" w:cs="Arial"/>
          <w:sz w:val="22"/>
        </w:rPr>
      </w:pPr>
    </w:p>
    <w:p w:rsidR="000C781F" w:rsidRPr="003D5934" w:rsidRDefault="000C781F" w:rsidP="000C781F">
      <w:pPr>
        <w:tabs>
          <w:tab w:val="left" w:pos="450"/>
        </w:tabs>
        <w:contextualSpacing/>
        <w:rPr>
          <w:rFonts w:ascii="Arial" w:hAnsi="Arial" w:cs="Arial"/>
          <w:sz w:val="22"/>
        </w:rPr>
      </w:pPr>
    </w:p>
    <w:p w:rsidR="000C781F" w:rsidRDefault="000C781F" w:rsidP="00254EEA">
      <w:pPr>
        <w:jc w:val="center"/>
        <w:rPr>
          <w:rFonts w:ascii="Arial" w:hAnsi="Arial" w:cs="Arial"/>
          <w:b/>
          <w:sz w:val="22"/>
        </w:rPr>
      </w:pPr>
    </w:p>
    <w:p w:rsidR="000C781F" w:rsidRDefault="000C781F" w:rsidP="00254EEA">
      <w:pPr>
        <w:jc w:val="center"/>
        <w:rPr>
          <w:rFonts w:ascii="Arial" w:hAnsi="Arial" w:cs="Arial"/>
          <w:b/>
          <w:sz w:val="22"/>
        </w:rPr>
      </w:pPr>
    </w:p>
    <w:sectPr w:rsidR="000C781F" w:rsidSect="00915ABD">
      <w:headerReference w:type="even" r:id="rId20"/>
      <w:headerReference w:type="default" r:id="rId21"/>
      <w:footerReference w:type="even" r:id="rId22"/>
      <w:footerReference w:type="default" r:id="rId23"/>
      <w:headerReference w:type="first" r:id="rId24"/>
      <w:footerReference w:type="first" r:id="rId25"/>
      <w:pgSz w:w="11907" w:h="16840" w:code="9"/>
      <w:pgMar w:top="2268" w:right="1418" w:bottom="1440" w:left="2552" w:header="1418" w:footer="709" w:gutter="0"/>
      <w:pgNumType w:start="30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3DF9" w:rsidRDefault="005C3DF9" w:rsidP="00EF7541">
      <w:r>
        <w:separator/>
      </w:r>
    </w:p>
  </w:endnote>
  <w:endnote w:type="continuationSeparator" w:id="1">
    <w:p w:rsidR="005C3DF9" w:rsidRDefault="005C3DF9" w:rsidP="00EF754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TE2ABCC50t00">
    <w:altName w:val="MS Mincho"/>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NewRomanPSMT">
    <w:altName w:val="MS Mincho"/>
    <w:panose1 w:val="00000000000000000000"/>
    <w:charset w:val="00"/>
    <w:family w:val="roman"/>
    <w:notTrueType/>
    <w:pitch w:val="default"/>
    <w:sig w:usb0="00000003" w:usb1="08070000" w:usb2="00000010" w:usb3="00000000" w:csb0="00020001" w:csb1="00000000"/>
  </w:font>
  <w:font w:name="SymbolMT">
    <w:altName w:val="MS Mincho"/>
    <w:panose1 w:val="00000000000000000000"/>
    <w:charset w:val="80"/>
    <w:family w:val="auto"/>
    <w:notTrueType/>
    <w:pitch w:val="default"/>
    <w:sig w:usb0="00000001" w:usb1="08070000" w:usb2="00000010" w:usb3="00000000" w:csb0="00020000" w:csb1="00000000"/>
  </w:font>
  <w:font w:name="Lucida Calligraphy">
    <w:panose1 w:val="03010101010101010101"/>
    <w:charset w:val="00"/>
    <w:family w:val="script"/>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4D4" w:rsidRPr="0013221E" w:rsidRDefault="009744D4" w:rsidP="00412808">
    <w:pPr>
      <w:pStyle w:val="Header"/>
      <w:framePr w:w="556" w:wrap="around" w:vAnchor="text" w:hAnchor="page" w:x="1306" w:y="52"/>
      <w:tabs>
        <w:tab w:val="clear" w:pos="9360"/>
        <w:tab w:val="right" w:pos="7938"/>
      </w:tabs>
      <w:jc w:val="center"/>
      <w:rPr>
        <w:sz w:val="20"/>
        <w:szCs w:val="20"/>
        <w:lang w:val="en-US"/>
      </w:rPr>
    </w:pPr>
    <w:r w:rsidRPr="0013221E">
      <w:rPr>
        <w:rFonts w:ascii="Californian FB" w:hAnsi="Californian FB"/>
        <w:i/>
        <w:sz w:val="20"/>
        <w:szCs w:val="20"/>
        <w:lang w:val="en-US"/>
      </w:rPr>
      <w:t xml:space="preserve">| </w:t>
    </w:r>
    <w:r w:rsidRPr="0013221E">
      <w:rPr>
        <w:rFonts w:ascii="Californian FB" w:hAnsi="Californian FB"/>
        <w:i/>
        <w:sz w:val="20"/>
        <w:szCs w:val="20"/>
        <w:lang w:val="en-US"/>
      </w:rPr>
      <w:fldChar w:fldCharType="begin"/>
    </w:r>
    <w:r w:rsidRPr="0013221E">
      <w:rPr>
        <w:rFonts w:ascii="Californian FB" w:hAnsi="Californian FB"/>
        <w:i/>
        <w:sz w:val="20"/>
        <w:szCs w:val="20"/>
        <w:lang w:val="en-US"/>
      </w:rPr>
      <w:instrText xml:space="preserve"> PAGE   \* MERGEFORMAT </w:instrText>
    </w:r>
    <w:r w:rsidRPr="0013221E">
      <w:rPr>
        <w:rFonts w:ascii="Californian FB" w:hAnsi="Californian FB"/>
        <w:i/>
        <w:sz w:val="20"/>
        <w:szCs w:val="20"/>
        <w:lang w:val="en-US"/>
      </w:rPr>
      <w:fldChar w:fldCharType="separate"/>
    </w:r>
    <w:r w:rsidR="00B66F05" w:rsidRPr="00B66F05">
      <w:rPr>
        <w:rFonts w:ascii="Californian FB" w:hAnsi="Californian FB"/>
        <w:b/>
        <w:bCs/>
        <w:i/>
        <w:noProof/>
        <w:sz w:val="20"/>
        <w:szCs w:val="20"/>
        <w:lang w:val="en-US"/>
      </w:rPr>
      <w:t>302</w:t>
    </w:r>
    <w:r w:rsidRPr="0013221E">
      <w:rPr>
        <w:rFonts w:ascii="Californian FB" w:hAnsi="Californian FB"/>
        <w:b/>
        <w:bCs/>
        <w:i/>
        <w:noProof/>
        <w:sz w:val="20"/>
        <w:szCs w:val="20"/>
        <w:lang w:val="en-US"/>
      </w:rPr>
      <w:fldChar w:fldCharType="end"/>
    </w:r>
  </w:p>
  <w:p w:rsidR="009744D4" w:rsidRPr="00895A2F" w:rsidRDefault="009744D4" w:rsidP="002679D7">
    <w:pPr>
      <w:pStyle w:val="Footer"/>
      <w:tabs>
        <w:tab w:val="clear" w:pos="9360"/>
        <w:tab w:val="right" w:pos="7938"/>
      </w:tabs>
      <w:ind w:right="360"/>
      <w:rPr>
        <w:rFonts w:ascii="Arial" w:hAnsi="Arial" w:cs="Arial"/>
        <w:sz w:val="18"/>
        <w:szCs w:val="18"/>
        <w:lang w:val="en-US"/>
      </w:rPr>
    </w:pPr>
    <w:r>
      <w:rPr>
        <w:noProof/>
        <w:lang w:val="en-US"/>
      </w:rPr>
      <w:tab/>
    </w:r>
    <w:r>
      <w:rPr>
        <w:noProof/>
        <w:lang w:val="en-US"/>
      </w:rPr>
      <w:tab/>
    </w:r>
    <w:r w:rsidRPr="00895A2F">
      <w:rPr>
        <w:rFonts w:ascii="Arial" w:hAnsi="Arial" w:cs="Arial"/>
        <w:noProof/>
        <w:sz w:val="18"/>
        <w:szCs w:val="18"/>
        <w:lang w:val="en-US"/>
      </w:rPr>
      <w:t>Jurnal Ekonomi Pembangunan</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4D4" w:rsidRPr="005A6F13" w:rsidRDefault="009A1EC3" w:rsidP="005A6F13">
    <w:pPr>
      <w:pStyle w:val="Header"/>
      <w:tabs>
        <w:tab w:val="clear" w:pos="9360"/>
        <w:tab w:val="right" w:pos="7938"/>
      </w:tabs>
      <w:jc w:val="right"/>
      <w:rPr>
        <w:sz w:val="20"/>
        <w:szCs w:val="20"/>
        <w:lang w:val="en-US"/>
      </w:rPr>
    </w:pPr>
    <w:r>
      <w:rPr>
        <w:rFonts w:ascii="Californian FB" w:hAnsi="Californian FB"/>
        <w:i/>
        <w:sz w:val="20"/>
        <w:szCs w:val="20"/>
      </w:rPr>
      <w:t>JEP-Vol. 4,  N0  3,November  2015</w:t>
    </w:r>
    <w:r>
      <w:rPr>
        <w:rFonts w:ascii="Californian FB" w:hAnsi="Californian FB"/>
        <w:i/>
        <w:sz w:val="16"/>
        <w:szCs w:val="16"/>
      </w:rPr>
      <w:t xml:space="preserve"> </w:t>
    </w:r>
    <w:r w:rsidR="009744D4">
      <w:rPr>
        <w:rFonts w:ascii="Californian FB" w:hAnsi="Californian FB"/>
        <w:i/>
        <w:sz w:val="16"/>
        <w:szCs w:val="16"/>
        <w:lang w:val="en-US"/>
      </w:rPr>
      <w:t xml:space="preserve"> </w:t>
    </w:r>
    <w:r w:rsidR="009744D4">
      <w:rPr>
        <w:rFonts w:ascii="Californian FB" w:hAnsi="Californian FB"/>
        <w:i/>
        <w:sz w:val="16"/>
        <w:szCs w:val="16"/>
        <w:lang w:val="en-US"/>
      </w:rPr>
      <w:tab/>
    </w:r>
    <w:r w:rsidR="009744D4">
      <w:rPr>
        <w:rFonts w:ascii="Californian FB" w:hAnsi="Californian FB"/>
        <w:i/>
        <w:sz w:val="16"/>
        <w:szCs w:val="16"/>
        <w:lang w:val="en-US"/>
      </w:rPr>
      <w:tab/>
    </w:r>
    <w:r w:rsidR="009744D4" w:rsidRPr="0013221E">
      <w:rPr>
        <w:rFonts w:ascii="Californian FB" w:hAnsi="Californian FB"/>
        <w:i/>
        <w:sz w:val="20"/>
        <w:szCs w:val="20"/>
        <w:lang w:val="en-US"/>
      </w:rPr>
      <w:t xml:space="preserve">| </w:t>
    </w:r>
    <w:r w:rsidR="009744D4" w:rsidRPr="0013221E">
      <w:rPr>
        <w:rFonts w:ascii="Californian FB" w:hAnsi="Californian FB"/>
        <w:i/>
        <w:sz w:val="20"/>
        <w:szCs w:val="20"/>
        <w:lang w:val="en-US"/>
      </w:rPr>
      <w:fldChar w:fldCharType="begin"/>
    </w:r>
    <w:r w:rsidR="009744D4" w:rsidRPr="0013221E">
      <w:rPr>
        <w:rFonts w:ascii="Californian FB" w:hAnsi="Californian FB"/>
        <w:i/>
        <w:sz w:val="20"/>
        <w:szCs w:val="20"/>
        <w:lang w:val="en-US"/>
      </w:rPr>
      <w:instrText xml:space="preserve"> PAGE   \* MERGEFORMAT </w:instrText>
    </w:r>
    <w:r w:rsidR="009744D4" w:rsidRPr="0013221E">
      <w:rPr>
        <w:rFonts w:ascii="Californian FB" w:hAnsi="Californian FB"/>
        <w:i/>
        <w:sz w:val="20"/>
        <w:szCs w:val="20"/>
        <w:lang w:val="en-US"/>
      </w:rPr>
      <w:fldChar w:fldCharType="separate"/>
    </w:r>
    <w:r w:rsidR="00B66F05" w:rsidRPr="00B66F05">
      <w:rPr>
        <w:rFonts w:ascii="Californian FB" w:hAnsi="Californian FB"/>
        <w:b/>
        <w:bCs/>
        <w:i/>
        <w:noProof/>
        <w:sz w:val="20"/>
        <w:szCs w:val="20"/>
        <w:lang w:val="en-US"/>
      </w:rPr>
      <w:t>325</w:t>
    </w:r>
    <w:r w:rsidR="009744D4" w:rsidRPr="0013221E">
      <w:rPr>
        <w:rFonts w:ascii="Californian FB" w:hAnsi="Californian FB"/>
        <w:b/>
        <w:bCs/>
        <w:i/>
        <w:noProof/>
        <w:sz w:val="20"/>
        <w:szCs w:val="20"/>
        <w:lang w:val="en-US"/>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4D4" w:rsidRPr="0013221E" w:rsidRDefault="009A1EC3" w:rsidP="002679D7">
    <w:pPr>
      <w:pStyle w:val="Header"/>
      <w:tabs>
        <w:tab w:val="clear" w:pos="9360"/>
        <w:tab w:val="right" w:pos="7938"/>
      </w:tabs>
      <w:jc w:val="right"/>
      <w:rPr>
        <w:sz w:val="20"/>
        <w:szCs w:val="20"/>
        <w:lang w:val="en-US"/>
      </w:rPr>
    </w:pPr>
    <w:r>
      <w:rPr>
        <w:rFonts w:ascii="Californian FB" w:hAnsi="Californian FB"/>
        <w:i/>
        <w:sz w:val="20"/>
        <w:szCs w:val="20"/>
      </w:rPr>
      <w:t>JEP-Vol. 4,  N0  3,November  2015</w:t>
    </w:r>
    <w:r>
      <w:rPr>
        <w:rFonts w:ascii="Californian FB" w:hAnsi="Californian FB"/>
        <w:i/>
        <w:sz w:val="16"/>
        <w:szCs w:val="16"/>
      </w:rPr>
      <w:t xml:space="preserve"> </w:t>
    </w:r>
    <w:r w:rsidR="009744D4">
      <w:rPr>
        <w:rFonts w:ascii="Californian FB" w:hAnsi="Californian FB"/>
        <w:i/>
        <w:sz w:val="16"/>
        <w:szCs w:val="16"/>
        <w:lang w:val="en-US"/>
      </w:rPr>
      <w:tab/>
    </w:r>
    <w:r w:rsidR="009744D4">
      <w:rPr>
        <w:rFonts w:ascii="Californian FB" w:hAnsi="Californian FB"/>
        <w:i/>
        <w:sz w:val="16"/>
        <w:szCs w:val="16"/>
        <w:lang w:val="en-US"/>
      </w:rPr>
      <w:tab/>
    </w:r>
    <w:r w:rsidR="009744D4" w:rsidRPr="0013221E">
      <w:rPr>
        <w:rFonts w:ascii="Californian FB" w:hAnsi="Californian FB"/>
        <w:i/>
        <w:sz w:val="20"/>
        <w:szCs w:val="20"/>
        <w:lang w:val="en-US"/>
      </w:rPr>
      <w:t xml:space="preserve">| </w:t>
    </w:r>
    <w:r w:rsidR="009744D4" w:rsidRPr="0013221E">
      <w:rPr>
        <w:rFonts w:ascii="Californian FB" w:hAnsi="Californian FB"/>
        <w:i/>
        <w:sz w:val="20"/>
        <w:szCs w:val="20"/>
        <w:lang w:val="en-US"/>
      </w:rPr>
      <w:fldChar w:fldCharType="begin"/>
    </w:r>
    <w:r w:rsidR="009744D4" w:rsidRPr="0013221E">
      <w:rPr>
        <w:rFonts w:ascii="Californian FB" w:hAnsi="Californian FB"/>
        <w:i/>
        <w:sz w:val="20"/>
        <w:szCs w:val="20"/>
        <w:lang w:val="en-US"/>
      </w:rPr>
      <w:instrText xml:space="preserve"> PAGE   \* MERGEFORMAT </w:instrText>
    </w:r>
    <w:r w:rsidR="009744D4" w:rsidRPr="0013221E">
      <w:rPr>
        <w:rFonts w:ascii="Californian FB" w:hAnsi="Californian FB"/>
        <w:i/>
        <w:sz w:val="20"/>
        <w:szCs w:val="20"/>
        <w:lang w:val="en-US"/>
      </w:rPr>
      <w:fldChar w:fldCharType="separate"/>
    </w:r>
    <w:r w:rsidR="00B66F05" w:rsidRPr="00B66F05">
      <w:rPr>
        <w:rFonts w:ascii="Californian FB" w:hAnsi="Californian FB"/>
        <w:b/>
        <w:bCs/>
        <w:i/>
        <w:noProof/>
        <w:sz w:val="20"/>
        <w:szCs w:val="20"/>
        <w:lang w:val="en-US"/>
      </w:rPr>
      <w:t>301</w:t>
    </w:r>
    <w:r w:rsidR="009744D4" w:rsidRPr="0013221E">
      <w:rPr>
        <w:rFonts w:ascii="Californian FB" w:hAnsi="Californian FB"/>
        <w:b/>
        <w:bCs/>
        <w:i/>
        <w:noProof/>
        <w:sz w:val="20"/>
        <w:szCs w:val="20"/>
        <w:lang w:val="en-US"/>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3DF9" w:rsidRDefault="005C3DF9" w:rsidP="00EF7541">
      <w:r>
        <w:separator/>
      </w:r>
    </w:p>
  </w:footnote>
  <w:footnote w:type="continuationSeparator" w:id="1">
    <w:p w:rsidR="005C3DF9" w:rsidRDefault="005C3DF9" w:rsidP="00EF75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4D4" w:rsidRPr="000C781F" w:rsidRDefault="009744D4" w:rsidP="000C781F">
    <w:pPr>
      <w:tabs>
        <w:tab w:val="left" w:pos="270"/>
      </w:tabs>
      <w:autoSpaceDE w:val="0"/>
      <w:autoSpaceDN w:val="0"/>
      <w:adjustRightInd w:val="0"/>
      <w:contextualSpacing/>
      <w:rPr>
        <w:bCs/>
        <w:sz w:val="16"/>
        <w:szCs w:val="16"/>
        <w:vertAlign w:val="superscript"/>
      </w:rPr>
    </w:pPr>
    <w:r w:rsidRPr="000C781F">
      <w:rPr>
        <w:bCs/>
        <w:sz w:val="16"/>
        <w:szCs w:val="16"/>
      </w:rPr>
      <w:t>Tria Dessi  Putri, Toto Gunarto</w:t>
    </w:r>
  </w:p>
  <w:p w:rsidR="009744D4" w:rsidRPr="000C781F" w:rsidRDefault="009744D4" w:rsidP="000C781F">
    <w:pPr>
      <w:autoSpaceDE w:val="0"/>
      <w:autoSpaceDN w:val="0"/>
      <w:adjustRightInd w:val="0"/>
      <w:ind w:left="1276"/>
      <w:contextualSpacing/>
      <w:rPr>
        <w:rFonts w:ascii="Lucida Calligraphy" w:hAnsi="Lucida Calligraphy" w:cs="Arial"/>
        <w:bCs/>
        <w:sz w:val="16"/>
        <w:szCs w:val="16"/>
      </w:rPr>
    </w:pPr>
    <w:r w:rsidRPr="000C781F">
      <w:rPr>
        <w:rFonts w:ascii="Lucida Calligraphy" w:hAnsi="Lucida Calligraphy" w:cs="Arial"/>
        <w:bCs/>
        <w:sz w:val="16"/>
        <w:szCs w:val="16"/>
      </w:rPr>
      <w:t>“Analisis Pengaruh  Pendapatan Asli Daerah Dan  Pengeluaran Pemerintah Terhadap Perkembangan Ekonomi Provinsi Lampung Tahun 2000-2013”</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4D4" w:rsidRPr="000C781F" w:rsidRDefault="009744D4" w:rsidP="000C781F">
    <w:pPr>
      <w:tabs>
        <w:tab w:val="left" w:pos="270"/>
      </w:tabs>
      <w:autoSpaceDE w:val="0"/>
      <w:autoSpaceDN w:val="0"/>
      <w:adjustRightInd w:val="0"/>
      <w:contextualSpacing/>
      <w:rPr>
        <w:bCs/>
        <w:sz w:val="16"/>
        <w:szCs w:val="16"/>
        <w:vertAlign w:val="superscript"/>
      </w:rPr>
    </w:pPr>
    <w:r w:rsidRPr="000C781F">
      <w:rPr>
        <w:bCs/>
        <w:sz w:val="16"/>
        <w:szCs w:val="16"/>
      </w:rPr>
      <w:t>Tria Dessi  Putri, Toto Gunarto</w:t>
    </w:r>
  </w:p>
  <w:p w:rsidR="009744D4" w:rsidRPr="000C781F" w:rsidRDefault="009744D4" w:rsidP="000C781F">
    <w:pPr>
      <w:autoSpaceDE w:val="0"/>
      <w:autoSpaceDN w:val="0"/>
      <w:adjustRightInd w:val="0"/>
      <w:ind w:left="1276"/>
      <w:contextualSpacing/>
      <w:rPr>
        <w:rFonts w:ascii="Lucida Calligraphy" w:hAnsi="Lucida Calligraphy" w:cs="Arial"/>
        <w:bCs/>
        <w:sz w:val="16"/>
        <w:szCs w:val="16"/>
      </w:rPr>
    </w:pPr>
    <w:r w:rsidRPr="000C781F">
      <w:rPr>
        <w:rFonts w:ascii="Lucida Calligraphy" w:hAnsi="Lucida Calligraphy" w:cs="Arial"/>
        <w:bCs/>
        <w:sz w:val="16"/>
        <w:szCs w:val="16"/>
      </w:rPr>
      <w:t>“Analisis Pengaruh  Pendapatan Asli Daerah Dan  Pengeluaran Pemerintah Terhadap Perkembangan Ekonomi Provinsi Lampung Tahun 2000-2013”</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4D4" w:rsidRPr="000C781F" w:rsidRDefault="009744D4" w:rsidP="000C781F">
    <w:pPr>
      <w:tabs>
        <w:tab w:val="left" w:pos="270"/>
      </w:tabs>
      <w:autoSpaceDE w:val="0"/>
      <w:autoSpaceDN w:val="0"/>
      <w:adjustRightInd w:val="0"/>
      <w:contextualSpacing/>
      <w:rPr>
        <w:bCs/>
        <w:sz w:val="16"/>
        <w:szCs w:val="16"/>
        <w:vertAlign w:val="superscript"/>
      </w:rPr>
    </w:pPr>
    <w:r w:rsidRPr="000C781F">
      <w:rPr>
        <w:bCs/>
        <w:sz w:val="16"/>
        <w:szCs w:val="16"/>
      </w:rPr>
      <w:t>Tria Dessi  Putri, Toto Gunarto</w:t>
    </w:r>
  </w:p>
  <w:p w:rsidR="009744D4" w:rsidRPr="000C781F" w:rsidRDefault="009744D4" w:rsidP="000C781F">
    <w:pPr>
      <w:autoSpaceDE w:val="0"/>
      <w:autoSpaceDN w:val="0"/>
      <w:adjustRightInd w:val="0"/>
      <w:ind w:left="1276"/>
      <w:contextualSpacing/>
      <w:rPr>
        <w:rFonts w:ascii="Lucida Calligraphy" w:hAnsi="Lucida Calligraphy" w:cs="Arial"/>
        <w:bCs/>
        <w:sz w:val="16"/>
        <w:szCs w:val="16"/>
      </w:rPr>
    </w:pPr>
    <w:r w:rsidRPr="000C781F">
      <w:rPr>
        <w:rFonts w:ascii="Lucida Calligraphy" w:hAnsi="Lucida Calligraphy" w:cs="Arial"/>
        <w:bCs/>
        <w:sz w:val="16"/>
        <w:szCs w:val="16"/>
      </w:rPr>
      <w:t>“Analisis Pengaruh  Pendapatan Asli Daerah Dan  Pengeluaran Pemerintah Terhadap Perkembangan Ekonomi Provinsi Lampung Tahun 2000-2013”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6.5pt" o:bullet="t">
        <v:imagedata r:id="rId1" o:title=""/>
      </v:shape>
    </w:pict>
  </w:numPicBullet>
  <w:abstractNum w:abstractNumId="0">
    <w:nsid w:val="FFFFFF82"/>
    <w:multiLevelType w:val="singleLevel"/>
    <w:tmpl w:val="45DA2574"/>
    <w:lvl w:ilvl="0">
      <w:start w:val="1"/>
      <w:numFmt w:val="bullet"/>
      <w:pStyle w:val="ListBullet3"/>
      <w:lvlText w:val=""/>
      <w:lvlJc w:val="left"/>
      <w:pPr>
        <w:tabs>
          <w:tab w:val="num" w:pos="1080"/>
        </w:tabs>
        <w:ind w:left="1080" w:hanging="360"/>
      </w:pPr>
      <w:rPr>
        <w:rFonts w:ascii="Symbol" w:hAnsi="Symbol" w:hint="default"/>
      </w:rPr>
    </w:lvl>
  </w:abstractNum>
  <w:abstractNum w:abstractNumId="1">
    <w:nsid w:val="015710DF"/>
    <w:multiLevelType w:val="hybridMultilevel"/>
    <w:tmpl w:val="0FD6DF9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AF57FD3"/>
    <w:multiLevelType w:val="hybridMultilevel"/>
    <w:tmpl w:val="0DE0AD4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D0A681E"/>
    <w:multiLevelType w:val="hybridMultilevel"/>
    <w:tmpl w:val="F3D26E2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D647622"/>
    <w:multiLevelType w:val="hybridMultilevel"/>
    <w:tmpl w:val="BB84319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DB92793"/>
    <w:multiLevelType w:val="multilevel"/>
    <w:tmpl w:val="917EF71C"/>
    <w:lvl w:ilvl="0">
      <w:start w:val="1"/>
      <w:numFmt w:val="decimal"/>
      <w:lvlText w:val="%1."/>
      <w:lvlJc w:val="left"/>
      <w:pPr>
        <w:ind w:left="1800" w:hanging="360"/>
      </w:pPr>
    </w:lvl>
    <w:lvl w:ilvl="1">
      <w:start w:val="1"/>
      <w:numFmt w:val="decimal"/>
      <w:lvlText w:val="1.%2."/>
      <w:lvlJc w:val="left"/>
      <w:pPr>
        <w:ind w:left="2160" w:hanging="720"/>
      </w:pPr>
      <w:rPr>
        <w:rFonts w:hint="default"/>
        <w:b/>
      </w:rPr>
    </w:lvl>
    <w:lvl w:ilvl="2">
      <w:start w:val="1"/>
      <w:numFmt w:val="decimal"/>
      <w:isLgl/>
      <w:lvlText w:val="%1.%2.%3"/>
      <w:lvlJc w:val="left"/>
      <w:pPr>
        <w:ind w:left="2160" w:hanging="720"/>
      </w:pPr>
      <w:rPr>
        <w:rFonts w:hint="default"/>
        <w:b/>
      </w:rPr>
    </w:lvl>
    <w:lvl w:ilvl="3">
      <w:start w:val="1"/>
      <w:numFmt w:val="decimal"/>
      <w:lvlText w:val="%4)"/>
      <w:lvlJc w:val="left"/>
      <w:pPr>
        <w:ind w:left="2520" w:hanging="1080"/>
      </w:pPr>
      <w:rPr>
        <w:rFonts w:hint="default"/>
        <w:b w:val="0"/>
      </w:rPr>
    </w:lvl>
    <w:lvl w:ilvl="4">
      <w:start w:val="1"/>
      <w:numFmt w:val="decimal"/>
      <w:isLgl/>
      <w:lvlText w:val="%1.%2.%3.%4.%5"/>
      <w:lvlJc w:val="left"/>
      <w:pPr>
        <w:ind w:left="2880" w:hanging="1440"/>
      </w:pPr>
      <w:rPr>
        <w:rFonts w:hint="default"/>
        <w:b/>
      </w:rPr>
    </w:lvl>
    <w:lvl w:ilvl="5">
      <w:start w:val="1"/>
      <w:numFmt w:val="decimal"/>
      <w:isLgl/>
      <w:lvlText w:val="%1.%2.%3.%4.%5.%6"/>
      <w:lvlJc w:val="left"/>
      <w:pPr>
        <w:ind w:left="2880" w:hanging="1440"/>
      </w:pPr>
      <w:rPr>
        <w:rFonts w:hint="default"/>
        <w:b/>
      </w:rPr>
    </w:lvl>
    <w:lvl w:ilvl="6">
      <w:start w:val="1"/>
      <w:numFmt w:val="decimal"/>
      <w:isLgl/>
      <w:lvlText w:val="%1.%2.%3.%4.%5.%6.%7"/>
      <w:lvlJc w:val="left"/>
      <w:pPr>
        <w:ind w:left="3240" w:hanging="1800"/>
      </w:pPr>
      <w:rPr>
        <w:rFonts w:hint="default"/>
        <w:b/>
      </w:rPr>
    </w:lvl>
    <w:lvl w:ilvl="7">
      <w:start w:val="1"/>
      <w:numFmt w:val="decimal"/>
      <w:isLgl/>
      <w:lvlText w:val="%1.%2.%3.%4.%5.%6.%7.%8"/>
      <w:lvlJc w:val="left"/>
      <w:pPr>
        <w:ind w:left="3240" w:hanging="1800"/>
      </w:pPr>
      <w:rPr>
        <w:rFonts w:hint="default"/>
        <w:b/>
      </w:rPr>
    </w:lvl>
    <w:lvl w:ilvl="8">
      <w:start w:val="1"/>
      <w:numFmt w:val="decimal"/>
      <w:isLgl/>
      <w:lvlText w:val="%1.%2.%3.%4.%5.%6.%7.%8.%9"/>
      <w:lvlJc w:val="left"/>
      <w:pPr>
        <w:ind w:left="3600" w:hanging="2160"/>
      </w:pPr>
      <w:rPr>
        <w:rFonts w:hint="default"/>
        <w:b/>
      </w:rPr>
    </w:lvl>
  </w:abstractNum>
  <w:abstractNum w:abstractNumId="6">
    <w:nsid w:val="150B6B0D"/>
    <w:multiLevelType w:val="hybridMultilevel"/>
    <w:tmpl w:val="7E388FFE"/>
    <w:lvl w:ilvl="0" w:tplc="833ACE4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3018AE"/>
    <w:multiLevelType w:val="hybridMultilevel"/>
    <w:tmpl w:val="27A2FFAA"/>
    <w:lvl w:ilvl="0" w:tplc="0409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B106A97"/>
    <w:multiLevelType w:val="hybridMultilevel"/>
    <w:tmpl w:val="C44E9F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B30171"/>
    <w:multiLevelType w:val="multilevel"/>
    <w:tmpl w:val="917EF71C"/>
    <w:lvl w:ilvl="0">
      <w:start w:val="1"/>
      <w:numFmt w:val="decimal"/>
      <w:lvlText w:val="%1."/>
      <w:lvlJc w:val="left"/>
      <w:pPr>
        <w:ind w:left="1800" w:hanging="360"/>
      </w:pPr>
    </w:lvl>
    <w:lvl w:ilvl="1">
      <w:start w:val="1"/>
      <w:numFmt w:val="decimal"/>
      <w:lvlText w:val="1.%2."/>
      <w:lvlJc w:val="left"/>
      <w:pPr>
        <w:ind w:left="2160" w:hanging="720"/>
      </w:pPr>
      <w:rPr>
        <w:rFonts w:hint="default"/>
        <w:b/>
      </w:rPr>
    </w:lvl>
    <w:lvl w:ilvl="2">
      <w:start w:val="1"/>
      <w:numFmt w:val="decimal"/>
      <w:isLgl/>
      <w:lvlText w:val="%1.%2.%3"/>
      <w:lvlJc w:val="left"/>
      <w:pPr>
        <w:ind w:left="2160" w:hanging="720"/>
      </w:pPr>
      <w:rPr>
        <w:rFonts w:hint="default"/>
        <w:b/>
      </w:rPr>
    </w:lvl>
    <w:lvl w:ilvl="3">
      <w:start w:val="1"/>
      <w:numFmt w:val="decimal"/>
      <w:lvlText w:val="%4)"/>
      <w:lvlJc w:val="left"/>
      <w:pPr>
        <w:ind w:left="2520" w:hanging="1080"/>
      </w:pPr>
      <w:rPr>
        <w:rFonts w:hint="default"/>
        <w:b w:val="0"/>
      </w:rPr>
    </w:lvl>
    <w:lvl w:ilvl="4">
      <w:start w:val="1"/>
      <w:numFmt w:val="decimal"/>
      <w:isLgl/>
      <w:lvlText w:val="%1.%2.%3.%4.%5"/>
      <w:lvlJc w:val="left"/>
      <w:pPr>
        <w:ind w:left="2880" w:hanging="1440"/>
      </w:pPr>
      <w:rPr>
        <w:rFonts w:hint="default"/>
        <w:b/>
      </w:rPr>
    </w:lvl>
    <w:lvl w:ilvl="5">
      <w:start w:val="1"/>
      <w:numFmt w:val="decimal"/>
      <w:isLgl/>
      <w:lvlText w:val="%1.%2.%3.%4.%5.%6"/>
      <w:lvlJc w:val="left"/>
      <w:pPr>
        <w:ind w:left="2880" w:hanging="1440"/>
      </w:pPr>
      <w:rPr>
        <w:rFonts w:hint="default"/>
        <w:b/>
      </w:rPr>
    </w:lvl>
    <w:lvl w:ilvl="6">
      <w:start w:val="1"/>
      <w:numFmt w:val="decimal"/>
      <w:isLgl/>
      <w:lvlText w:val="%1.%2.%3.%4.%5.%6.%7"/>
      <w:lvlJc w:val="left"/>
      <w:pPr>
        <w:ind w:left="3240" w:hanging="1800"/>
      </w:pPr>
      <w:rPr>
        <w:rFonts w:hint="default"/>
        <w:b/>
      </w:rPr>
    </w:lvl>
    <w:lvl w:ilvl="7">
      <w:start w:val="1"/>
      <w:numFmt w:val="decimal"/>
      <w:isLgl/>
      <w:lvlText w:val="%1.%2.%3.%4.%5.%6.%7.%8"/>
      <w:lvlJc w:val="left"/>
      <w:pPr>
        <w:ind w:left="3240" w:hanging="1800"/>
      </w:pPr>
      <w:rPr>
        <w:rFonts w:hint="default"/>
        <w:b/>
      </w:rPr>
    </w:lvl>
    <w:lvl w:ilvl="8">
      <w:start w:val="1"/>
      <w:numFmt w:val="decimal"/>
      <w:isLgl/>
      <w:lvlText w:val="%1.%2.%3.%4.%5.%6.%7.%8.%9"/>
      <w:lvlJc w:val="left"/>
      <w:pPr>
        <w:ind w:left="3600" w:hanging="2160"/>
      </w:pPr>
      <w:rPr>
        <w:rFonts w:hint="default"/>
        <w:b/>
      </w:rPr>
    </w:lvl>
  </w:abstractNum>
  <w:abstractNum w:abstractNumId="10">
    <w:nsid w:val="227F299E"/>
    <w:multiLevelType w:val="hybridMultilevel"/>
    <w:tmpl w:val="91C82A06"/>
    <w:lvl w:ilvl="0" w:tplc="E25091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3AA7941"/>
    <w:multiLevelType w:val="hybridMultilevel"/>
    <w:tmpl w:val="206E8CAE"/>
    <w:lvl w:ilvl="0" w:tplc="8C7AAAD6">
      <w:start w:val="13"/>
      <w:numFmt w:val="decimal"/>
      <w:lvlText w:val="Tabel %1."/>
      <w:lvlJc w:val="left"/>
      <w:pPr>
        <w:ind w:left="502"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5775EBF"/>
    <w:multiLevelType w:val="hybridMultilevel"/>
    <w:tmpl w:val="310AAD90"/>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35925413"/>
    <w:multiLevelType w:val="hybridMultilevel"/>
    <w:tmpl w:val="597074F4"/>
    <w:lvl w:ilvl="0" w:tplc="4FBA1E4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BC6833"/>
    <w:multiLevelType w:val="hybridMultilevel"/>
    <w:tmpl w:val="945E778C"/>
    <w:lvl w:ilvl="0" w:tplc="00D8B0C2">
      <w:start w:val="1"/>
      <w:numFmt w:val="decimal"/>
      <w:lvlText w:val="Gambar %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7CF470A"/>
    <w:multiLevelType w:val="hybridMultilevel"/>
    <w:tmpl w:val="0DE0AD4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96878B5"/>
    <w:multiLevelType w:val="hybridMultilevel"/>
    <w:tmpl w:val="39A2807A"/>
    <w:lvl w:ilvl="0" w:tplc="B3E4AE0C">
      <w:start w:val="1"/>
      <w:numFmt w:val="decimal"/>
      <w:lvlText w:val="Gambar %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42630268"/>
    <w:multiLevelType w:val="hybridMultilevel"/>
    <w:tmpl w:val="E2B839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3635C92"/>
    <w:multiLevelType w:val="hybridMultilevel"/>
    <w:tmpl w:val="6EBA43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6782EBD"/>
    <w:multiLevelType w:val="hybridMultilevel"/>
    <w:tmpl w:val="8F9489D0"/>
    <w:lvl w:ilvl="0" w:tplc="8D30D9F8">
      <w:start w:val="1"/>
      <w:numFmt w:val="decimal"/>
      <w:lvlText w:val="Tabel %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4BA427F3"/>
    <w:multiLevelType w:val="hybridMultilevel"/>
    <w:tmpl w:val="AC5CDF3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4C082171"/>
    <w:multiLevelType w:val="hybridMultilevel"/>
    <w:tmpl w:val="7FB8320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4EEA222F"/>
    <w:multiLevelType w:val="hybridMultilevel"/>
    <w:tmpl w:val="A448DC7E"/>
    <w:lvl w:ilvl="0" w:tplc="5C989E3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07B4BC1"/>
    <w:multiLevelType w:val="hybridMultilevel"/>
    <w:tmpl w:val="177AF0AC"/>
    <w:lvl w:ilvl="0" w:tplc="2EA867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7CA2687"/>
    <w:multiLevelType w:val="hybridMultilevel"/>
    <w:tmpl w:val="BB84319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5A8A3170"/>
    <w:multiLevelType w:val="hybridMultilevel"/>
    <w:tmpl w:val="6734AF38"/>
    <w:lvl w:ilvl="0" w:tplc="21CAC614">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62DD7A4B"/>
    <w:multiLevelType w:val="hybridMultilevel"/>
    <w:tmpl w:val="107824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07B6739"/>
    <w:multiLevelType w:val="hybridMultilevel"/>
    <w:tmpl w:val="2CD0AFCC"/>
    <w:lvl w:ilvl="0" w:tplc="61AA4302">
      <w:start w:val="1"/>
      <w:numFmt w:val="decimal"/>
      <w:lvlText w:val="%1."/>
      <w:lvlJc w:val="left"/>
      <w:pPr>
        <w:ind w:left="720" w:hanging="360"/>
      </w:pPr>
      <w:rPr>
        <w:rFonts w:cs="Times New Roman"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7DD948AA"/>
    <w:multiLevelType w:val="hybridMultilevel"/>
    <w:tmpl w:val="95EE591E"/>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1"/>
  </w:num>
  <w:num w:numId="2">
    <w:abstractNumId w:val="27"/>
  </w:num>
  <w:num w:numId="3">
    <w:abstractNumId w:val="14"/>
  </w:num>
  <w:num w:numId="4">
    <w:abstractNumId w:val="13"/>
  </w:num>
  <w:num w:numId="5">
    <w:abstractNumId w:val="0"/>
  </w:num>
  <w:num w:numId="6">
    <w:abstractNumId w:val="9"/>
  </w:num>
  <w:num w:numId="7">
    <w:abstractNumId w:val="22"/>
  </w:num>
  <w:num w:numId="8">
    <w:abstractNumId w:val="5"/>
  </w:num>
  <w:num w:numId="9">
    <w:abstractNumId w:val="26"/>
  </w:num>
  <w:num w:numId="10">
    <w:abstractNumId w:val="19"/>
  </w:num>
  <w:num w:numId="11">
    <w:abstractNumId w:val="15"/>
  </w:num>
  <w:num w:numId="12">
    <w:abstractNumId w:val="2"/>
  </w:num>
  <w:num w:numId="13">
    <w:abstractNumId w:val="7"/>
  </w:num>
  <w:num w:numId="14">
    <w:abstractNumId w:val="3"/>
  </w:num>
  <w:num w:numId="15">
    <w:abstractNumId w:val="12"/>
  </w:num>
  <w:num w:numId="16">
    <w:abstractNumId w:val="20"/>
  </w:num>
  <w:num w:numId="17">
    <w:abstractNumId w:val="11"/>
  </w:num>
  <w:num w:numId="18">
    <w:abstractNumId w:val="16"/>
  </w:num>
  <w:num w:numId="19">
    <w:abstractNumId w:val="21"/>
  </w:num>
  <w:num w:numId="20">
    <w:abstractNumId w:val="24"/>
  </w:num>
  <w:num w:numId="21">
    <w:abstractNumId w:val="4"/>
  </w:num>
  <w:num w:numId="22">
    <w:abstractNumId w:val="25"/>
  </w:num>
  <w:num w:numId="23">
    <w:abstractNumId w:val="23"/>
  </w:num>
  <w:num w:numId="24">
    <w:abstractNumId w:val="6"/>
  </w:num>
  <w:num w:numId="25">
    <w:abstractNumId w:val="8"/>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17"/>
  </w:num>
  <w:num w:numId="29">
    <w:abstractNumId w:val="10"/>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mailMerge>
    <w:mainDocumentType w:val="formLetters"/>
    <w:dataType w:val="textFile"/>
    <w:activeRecord w:val="-1"/>
    <w:odso/>
  </w:mailMerge>
  <w:defaultTabStop w:val="720"/>
  <w:evenAndOddHeaders/>
  <w:drawingGridHorizontalSpacing w:val="120"/>
  <w:displayHorizontalDrawingGridEvery w:val="2"/>
  <w:characterSpacingControl w:val="doNotCompress"/>
  <w:hdrShapeDefaults>
    <o:shapedefaults v:ext="edit" spidmax="3074"/>
  </w:hdrShapeDefaults>
  <w:footnotePr>
    <w:footnote w:id="0"/>
    <w:footnote w:id="1"/>
  </w:footnotePr>
  <w:endnotePr>
    <w:endnote w:id="0"/>
    <w:endnote w:id="1"/>
  </w:endnotePr>
  <w:compat/>
  <w:rsids>
    <w:rsidRoot w:val="001348AD"/>
    <w:rsid w:val="000044FE"/>
    <w:rsid w:val="00024F84"/>
    <w:rsid w:val="0002718D"/>
    <w:rsid w:val="00040F05"/>
    <w:rsid w:val="0005257B"/>
    <w:rsid w:val="00066591"/>
    <w:rsid w:val="00066B19"/>
    <w:rsid w:val="00067BB6"/>
    <w:rsid w:val="00070692"/>
    <w:rsid w:val="000716C1"/>
    <w:rsid w:val="00080610"/>
    <w:rsid w:val="0009203C"/>
    <w:rsid w:val="00095361"/>
    <w:rsid w:val="00097167"/>
    <w:rsid w:val="000B0E94"/>
    <w:rsid w:val="000B6DC2"/>
    <w:rsid w:val="000C659C"/>
    <w:rsid w:val="000C6D44"/>
    <w:rsid w:val="000C781F"/>
    <w:rsid w:val="000D558C"/>
    <w:rsid w:val="000E78C6"/>
    <w:rsid w:val="000F2B4B"/>
    <w:rsid w:val="00104E08"/>
    <w:rsid w:val="00107D3F"/>
    <w:rsid w:val="00112642"/>
    <w:rsid w:val="001305DB"/>
    <w:rsid w:val="0013221E"/>
    <w:rsid w:val="001348AD"/>
    <w:rsid w:val="001367E8"/>
    <w:rsid w:val="00151FEA"/>
    <w:rsid w:val="00166D07"/>
    <w:rsid w:val="00171836"/>
    <w:rsid w:val="00182DF8"/>
    <w:rsid w:val="001841D5"/>
    <w:rsid w:val="001878B4"/>
    <w:rsid w:val="0019181C"/>
    <w:rsid w:val="00196F08"/>
    <w:rsid w:val="0019743B"/>
    <w:rsid w:val="001A2FD6"/>
    <w:rsid w:val="001A7C04"/>
    <w:rsid w:val="001B7A3F"/>
    <w:rsid w:val="001C517D"/>
    <w:rsid w:val="001D62A2"/>
    <w:rsid w:val="001E2285"/>
    <w:rsid w:val="001E3EEB"/>
    <w:rsid w:val="001E4346"/>
    <w:rsid w:val="00204C8A"/>
    <w:rsid w:val="0021074A"/>
    <w:rsid w:val="0022451F"/>
    <w:rsid w:val="002250F5"/>
    <w:rsid w:val="002317B1"/>
    <w:rsid w:val="0023690E"/>
    <w:rsid w:val="0024117A"/>
    <w:rsid w:val="0025033C"/>
    <w:rsid w:val="00254EEA"/>
    <w:rsid w:val="00263093"/>
    <w:rsid w:val="002661DD"/>
    <w:rsid w:val="002670B2"/>
    <w:rsid w:val="002679D7"/>
    <w:rsid w:val="002731A4"/>
    <w:rsid w:val="0028526A"/>
    <w:rsid w:val="0029443A"/>
    <w:rsid w:val="00297C04"/>
    <w:rsid w:val="002A1AAB"/>
    <w:rsid w:val="002A2098"/>
    <w:rsid w:val="002A3F72"/>
    <w:rsid w:val="002A7D56"/>
    <w:rsid w:val="002B76DF"/>
    <w:rsid w:val="002B7CB5"/>
    <w:rsid w:val="002D4950"/>
    <w:rsid w:val="002E0674"/>
    <w:rsid w:val="002E2D68"/>
    <w:rsid w:val="002E47A1"/>
    <w:rsid w:val="002E5230"/>
    <w:rsid w:val="002E7E97"/>
    <w:rsid w:val="0030685E"/>
    <w:rsid w:val="00313DE9"/>
    <w:rsid w:val="00321223"/>
    <w:rsid w:val="00325665"/>
    <w:rsid w:val="00331FC7"/>
    <w:rsid w:val="003429DD"/>
    <w:rsid w:val="00344DF3"/>
    <w:rsid w:val="003501E3"/>
    <w:rsid w:val="00353A28"/>
    <w:rsid w:val="00361F3C"/>
    <w:rsid w:val="003763DA"/>
    <w:rsid w:val="00381175"/>
    <w:rsid w:val="00383E7C"/>
    <w:rsid w:val="00386BCB"/>
    <w:rsid w:val="00392869"/>
    <w:rsid w:val="00394485"/>
    <w:rsid w:val="003B244E"/>
    <w:rsid w:val="003C2ECC"/>
    <w:rsid w:val="003C2F9D"/>
    <w:rsid w:val="003E2A2A"/>
    <w:rsid w:val="003E3EE1"/>
    <w:rsid w:val="003F7C0A"/>
    <w:rsid w:val="00400D35"/>
    <w:rsid w:val="00403463"/>
    <w:rsid w:val="00412808"/>
    <w:rsid w:val="00412AC5"/>
    <w:rsid w:val="00414F74"/>
    <w:rsid w:val="00427EC5"/>
    <w:rsid w:val="004357D1"/>
    <w:rsid w:val="00437B17"/>
    <w:rsid w:val="00446F77"/>
    <w:rsid w:val="00457901"/>
    <w:rsid w:val="00465E49"/>
    <w:rsid w:val="00467586"/>
    <w:rsid w:val="00472826"/>
    <w:rsid w:val="00483878"/>
    <w:rsid w:val="00485A07"/>
    <w:rsid w:val="004906C5"/>
    <w:rsid w:val="00493AEC"/>
    <w:rsid w:val="004947C5"/>
    <w:rsid w:val="004A1FC5"/>
    <w:rsid w:val="004B177E"/>
    <w:rsid w:val="004B248B"/>
    <w:rsid w:val="004B50FE"/>
    <w:rsid w:val="004D2176"/>
    <w:rsid w:val="004D24CB"/>
    <w:rsid w:val="004D3DDA"/>
    <w:rsid w:val="004E055F"/>
    <w:rsid w:val="004E6542"/>
    <w:rsid w:val="004F2157"/>
    <w:rsid w:val="004F6651"/>
    <w:rsid w:val="00501C5F"/>
    <w:rsid w:val="00526193"/>
    <w:rsid w:val="00541A7E"/>
    <w:rsid w:val="00542DAC"/>
    <w:rsid w:val="00557F13"/>
    <w:rsid w:val="005603DA"/>
    <w:rsid w:val="00564203"/>
    <w:rsid w:val="00564B7C"/>
    <w:rsid w:val="005732E7"/>
    <w:rsid w:val="005773D7"/>
    <w:rsid w:val="005806A5"/>
    <w:rsid w:val="00584FB0"/>
    <w:rsid w:val="00591D55"/>
    <w:rsid w:val="00595A15"/>
    <w:rsid w:val="005A0438"/>
    <w:rsid w:val="005A4F26"/>
    <w:rsid w:val="005A6F13"/>
    <w:rsid w:val="005A759E"/>
    <w:rsid w:val="005B0DF0"/>
    <w:rsid w:val="005B64FF"/>
    <w:rsid w:val="005C3DF9"/>
    <w:rsid w:val="005C594B"/>
    <w:rsid w:val="005C5EA9"/>
    <w:rsid w:val="005E192B"/>
    <w:rsid w:val="005E4392"/>
    <w:rsid w:val="005E5249"/>
    <w:rsid w:val="005F0D7F"/>
    <w:rsid w:val="005F14FF"/>
    <w:rsid w:val="005F697A"/>
    <w:rsid w:val="005F7EF0"/>
    <w:rsid w:val="0061259D"/>
    <w:rsid w:val="0061535E"/>
    <w:rsid w:val="006175C9"/>
    <w:rsid w:val="006208F7"/>
    <w:rsid w:val="006336E3"/>
    <w:rsid w:val="00643CE8"/>
    <w:rsid w:val="00643F35"/>
    <w:rsid w:val="006469AF"/>
    <w:rsid w:val="00651A04"/>
    <w:rsid w:val="00666163"/>
    <w:rsid w:val="00670B56"/>
    <w:rsid w:val="0068376C"/>
    <w:rsid w:val="00685A91"/>
    <w:rsid w:val="0068701D"/>
    <w:rsid w:val="00687C1D"/>
    <w:rsid w:val="0069234F"/>
    <w:rsid w:val="006B7A24"/>
    <w:rsid w:val="006C2448"/>
    <w:rsid w:val="006C6887"/>
    <w:rsid w:val="006C732C"/>
    <w:rsid w:val="006D067D"/>
    <w:rsid w:val="006D070A"/>
    <w:rsid w:val="006D393E"/>
    <w:rsid w:val="006D48AB"/>
    <w:rsid w:val="006D4E6C"/>
    <w:rsid w:val="006D5BF0"/>
    <w:rsid w:val="006D6D98"/>
    <w:rsid w:val="006E2E6F"/>
    <w:rsid w:val="006F348B"/>
    <w:rsid w:val="006F4CCD"/>
    <w:rsid w:val="00700AEA"/>
    <w:rsid w:val="007048B7"/>
    <w:rsid w:val="007112BA"/>
    <w:rsid w:val="007136E1"/>
    <w:rsid w:val="00714A12"/>
    <w:rsid w:val="0073199B"/>
    <w:rsid w:val="00763B70"/>
    <w:rsid w:val="00770BD1"/>
    <w:rsid w:val="00771A38"/>
    <w:rsid w:val="007741EE"/>
    <w:rsid w:val="007761D0"/>
    <w:rsid w:val="00780552"/>
    <w:rsid w:val="0078317B"/>
    <w:rsid w:val="00791C5B"/>
    <w:rsid w:val="00795FAD"/>
    <w:rsid w:val="00797541"/>
    <w:rsid w:val="007A4113"/>
    <w:rsid w:val="007A4E67"/>
    <w:rsid w:val="007B2B7A"/>
    <w:rsid w:val="007B55F6"/>
    <w:rsid w:val="007C5025"/>
    <w:rsid w:val="007C7193"/>
    <w:rsid w:val="007D2014"/>
    <w:rsid w:val="007D306E"/>
    <w:rsid w:val="007E6AB8"/>
    <w:rsid w:val="007F62F8"/>
    <w:rsid w:val="008051E3"/>
    <w:rsid w:val="00816057"/>
    <w:rsid w:val="00820312"/>
    <w:rsid w:val="00827AB5"/>
    <w:rsid w:val="00840D4D"/>
    <w:rsid w:val="00853F75"/>
    <w:rsid w:val="00862697"/>
    <w:rsid w:val="008629FF"/>
    <w:rsid w:val="008643DB"/>
    <w:rsid w:val="00866C75"/>
    <w:rsid w:val="00867EFD"/>
    <w:rsid w:val="008708AE"/>
    <w:rsid w:val="008738DA"/>
    <w:rsid w:val="00874E6D"/>
    <w:rsid w:val="0087548A"/>
    <w:rsid w:val="00880992"/>
    <w:rsid w:val="008911B0"/>
    <w:rsid w:val="00895007"/>
    <w:rsid w:val="00895A2F"/>
    <w:rsid w:val="008B1438"/>
    <w:rsid w:val="008B2CDC"/>
    <w:rsid w:val="008C3220"/>
    <w:rsid w:val="008C48AA"/>
    <w:rsid w:val="008C5A5B"/>
    <w:rsid w:val="008D0D42"/>
    <w:rsid w:val="008D7425"/>
    <w:rsid w:val="008E451F"/>
    <w:rsid w:val="008E7168"/>
    <w:rsid w:val="008F3AE8"/>
    <w:rsid w:val="008F7426"/>
    <w:rsid w:val="00902956"/>
    <w:rsid w:val="00910A39"/>
    <w:rsid w:val="00915ABD"/>
    <w:rsid w:val="009202AA"/>
    <w:rsid w:val="009221E6"/>
    <w:rsid w:val="0095785A"/>
    <w:rsid w:val="009578E2"/>
    <w:rsid w:val="0096066A"/>
    <w:rsid w:val="0096215B"/>
    <w:rsid w:val="00970FDD"/>
    <w:rsid w:val="0097189B"/>
    <w:rsid w:val="009744D4"/>
    <w:rsid w:val="009750A5"/>
    <w:rsid w:val="009826C5"/>
    <w:rsid w:val="009867C8"/>
    <w:rsid w:val="0098732B"/>
    <w:rsid w:val="009A1EC3"/>
    <w:rsid w:val="009A3532"/>
    <w:rsid w:val="009A5075"/>
    <w:rsid w:val="009A5CBD"/>
    <w:rsid w:val="009B1DC8"/>
    <w:rsid w:val="009B566F"/>
    <w:rsid w:val="009C7790"/>
    <w:rsid w:val="009D01C3"/>
    <w:rsid w:val="009D1861"/>
    <w:rsid w:val="009D3259"/>
    <w:rsid w:val="009D77AC"/>
    <w:rsid w:val="009E2423"/>
    <w:rsid w:val="009E61E0"/>
    <w:rsid w:val="009E68AF"/>
    <w:rsid w:val="009F19BD"/>
    <w:rsid w:val="009F5F0D"/>
    <w:rsid w:val="00A02048"/>
    <w:rsid w:val="00A05DA7"/>
    <w:rsid w:val="00A1523F"/>
    <w:rsid w:val="00A15FBD"/>
    <w:rsid w:val="00A20323"/>
    <w:rsid w:val="00A307BC"/>
    <w:rsid w:val="00A371C7"/>
    <w:rsid w:val="00A65C05"/>
    <w:rsid w:val="00A733BB"/>
    <w:rsid w:val="00A74298"/>
    <w:rsid w:val="00A83149"/>
    <w:rsid w:val="00A84025"/>
    <w:rsid w:val="00A92B85"/>
    <w:rsid w:val="00A93504"/>
    <w:rsid w:val="00AA2DC8"/>
    <w:rsid w:val="00AA6CC6"/>
    <w:rsid w:val="00AB4799"/>
    <w:rsid w:val="00AB5A7E"/>
    <w:rsid w:val="00AC02CC"/>
    <w:rsid w:val="00AC1BB9"/>
    <w:rsid w:val="00AC2D89"/>
    <w:rsid w:val="00AC355F"/>
    <w:rsid w:val="00AC42D1"/>
    <w:rsid w:val="00B03E5D"/>
    <w:rsid w:val="00B06E37"/>
    <w:rsid w:val="00B076C5"/>
    <w:rsid w:val="00B1333B"/>
    <w:rsid w:val="00B139F3"/>
    <w:rsid w:val="00B15E34"/>
    <w:rsid w:val="00B24033"/>
    <w:rsid w:val="00B34768"/>
    <w:rsid w:val="00B51A3D"/>
    <w:rsid w:val="00B53371"/>
    <w:rsid w:val="00B653ED"/>
    <w:rsid w:val="00B66F05"/>
    <w:rsid w:val="00B74C3C"/>
    <w:rsid w:val="00B81B1B"/>
    <w:rsid w:val="00BA64B2"/>
    <w:rsid w:val="00BB3229"/>
    <w:rsid w:val="00BC0475"/>
    <w:rsid w:val="00BC1B77"/>
    <w:rsid w:val="00BC42AE"/>
    <w:rsid w:val="00BC68ED"/>
    <w:rsid w:val="00BD1581"/>
    <w:rsid w:val="00BF0647"/>
    <w:rsid w:val="00BF08B6"/>
    <w:rsid w:val="00BF5984"/>
    <w:rsid w:val="00BF6895"/>
    <w:rsid w:val="00BF6BF1"/>
    <w:rsid w:val="00C06DA1"/>
    <w:rsid w:val="00C07212"/>
    <w:rsid w:val="00C21E0F"/>
    <w:rsid w:val="00C25603"/>
    <w:rsid w:val="00C264D6"/>
    <w:rsid w:val="00C31922"/>
    <w:rsid w:val="00C367F4"/>
    <w:rsid w:val="00C4210F"/>
    <w:rsid w:val="00C54B7F"/>
    <w:rsid w:val="00C55060"/>
    <w:rsid w:val="00C66B90"/>
    <w:rsid w:val="00C678AE"/>
    <w:rsid w:val="00C926F9"/>
    <w:rsid w:val="00CA1217"/>
    <w:rsid w:val="00CA68EC"/>
    <w:rsid w:val="00CA7852"/>
    <w:rsid w:val="00CB0FE6"/>
    <w:rsid w:val="00CC099F"/>
    <w:rsid w:val="00CC38B8"/>
    <w:rsid w:val="00CC4E90"/>
    <w:rsid w:val="00CC5826"/>
    <w:rsid w:val="00CE49B0"/>
    <w:rsid w:val="00CE4AC3"/>
    <w:rsid w:val="00CF04C5"/>
    <w:rsid w:val="00CF756A"/>
    <w:rsid w:val="00D23208"/>
    <w:rsid w:val="00D30814"/>
    <w:rsid w:val="00D32EA2"/>
    <w:rsid w:val="00D339E2"/>
    <w:rsid w:val="00D352FA"/>
    <w:rsid w:val="00D51F68"/>
    <w:rsid w:val="00D55865"/>
    <w:rsid w:val="00D60801"/>
    <w:rsid w:val="00D67CFE"/>
    <w:rsid w:val="00D72206"/>
    <w:rsid w:val="00D80603"/>
    <w:rsid w:val="00D858DA"/>
    <w:rsid w:val="00D94C7F"/>
    <w:rsid w:val="00DA6D50"/>
    <w:rsid w:val="00DB0F01"/>
    <w:rsid w:val="00DB2090"/>
    <w:rsid w:val="00DC19CB"/>
    <w:rsid w:val="00DC59C1"/>
    <w:rsid w:val="00DC6E51"/>
    <w:rsid w:val="00DC7776"/>
    <w:rsid w:val="00DD174F"/>
    <w:rsid w:val="00DD3B2D"/>
    <w:rsid w:val="00DD5B74"/>
    <w:rsid w:val="00DE17DF"/>
    <w:rsid w:val="00DE344F"/>
    <w:rsid w:val="00DE5593"/>
    <w:rsid w:val="00DE5F0B"/>
    <w:rsid w:val="00DF36DA"/>
    <w:rsid w:val="00E14B3A"/>
    <w:rsid w:val="00E26031"/>
    <w:rsid w:val="00E56CD7"/>
    <w:rsid w:val="00E572E5"/>
    <w:rsid w:val="00E60080"/>
    <w:rsid w:val="00E65C27"/>
    <w:rsid w:val="00E67768"/>
    <w:rsid w:val="00E72BE5"/>
    <w:rsid w:val="00E7307F"/>
    <w:rsid w:val="00E73758"/>
    <w:rsid w:val="00E80072"/>
    <w:rsid w:val="00E81B6F"/>
    <w:rsid w:val="00E87F6F"/>
    <w:rsid w:val="00E9581F"/>
    <w:rsid w:val="00EA47F9"/>
    <w:rsid w:val="00EA5A5C"/>
    <w:rsid w:val="00EA7513"/>
    <w:rsid w:val="00EC2762"/>
    <w:rsid w:val="00ED1BE1"/>
    <w:rsid w:val="00ED4FE9"/>
    <w:rsid w:val="00EE163A"/>
    <w:rsid w:val="00EE5D69"/>
    <w:rsid w:val="00EE7175"/>
    <w:rsid w:val="00EE7D20"/>
    <w:rsid w:val="00EF7541"/>
    <w:rsid w:val="00F04148"/>
    <w:rsid w:val="00F046FA"/>
    <w:rsid w:val="00F04CD1"/>
    <w:rsid w:val="00F06D12"/>
    <w:rsid w:val="00F10416"/>
    <w:rsid w:val="00F125C2"/>
    <w:rsid w:val="00F13336"/>
    <w:rsid w:val="00F21410"/>
    <w:rsid w:val="00F2790B"/>
    <w:rsid w:val="00F31751"/>
    <w:rsid w:val="00F322E0"/>
    <w:rsid w:val="00F4084F"/>
    <w:rsid w:val="00F46D75"/>
    <w:rsid w:val="00F7389B"/>
    <w:rsid w:val="00F74E22"/>
    <w:rsid w:val="00F76A19"/>
    <w:rsid w:val="00F8657D"/>
    <w:rsid w:val="00F8707D"/>
    <w:rsid w:val="00F92526"/>
    <w:rsid w:val="00F94523"/>
    <w:rsid w:val="00F95013"/>
    <w:rsid w:val="00F953E2"/>
    <w:rsid w:val="00FA1C6E"/>
    <w:rsid w:val="00FA1E4C"/>
    <w:rsid w:val="00FA63B3"/>
    <w:rsid w:val="00FB2B68"/>
    <w:rsid w:val="00FB3862"/>
    <w:rsid w:val="00FC08C7"/>
    <w:rsid w:val="00FC6156"/>
    <w:rsid w:val="00FD40B5"/>
    <w:rsid w:val="00FD530F"/>
    <w:rsid w:val="00FE6AAB"/>
    <w:rsid w:val="00FF349D"/>
    <w:rsid w:val="00FF5AF1"/>
    <w:rsid w:val="00FF5C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 type="arc" idref="#_x0000_s1219"/>
        <o:r id="V:Rule2" type="connector" idref="#_x0000_s1218"/>
        <o:r id="V:Rule3" type="connector" idref="#_x0000_s1220"/>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2BA"/>
    <w:rPr>
      <w:sz w:val="24"/>
      <w:szCs w:val="22"/>
    </w:rPr>
  </w:style>
  <w:style w:type="paragraph" w:styleId="Heading1">
    <w:name w:val="heading 1"/>
    <w:basedOn w:val="Normal"/>
    <w:next w:val="Normal"/>
    <w:link w:val="Heading1Char"/>
    <w:qFormat/>
    <w:rsid w:val="00A733BB"/>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204C8A"/>
    <w:pPr>
      <w:keepNext/>
      <w:spacing w:before="240" w:after="60"/>
      <w:outlineLvl w:val="1"/>
    </w:pPr>
    <w:rPr>
      <w:rFonts w:ascii="Cambria" w:eastAsia="Times New Roman" w:hAnsi="Cambria"/>
      <w:b/>
      <w:bCs/>
      <w:i/>
      <w:iCs/>
      <w:sz w:val="28"/>
      <w:szCs w:val="28"/>
      <w:lang/>
    </w:rPr>
  </w:style>
  <w:style w:type="paragraph" w:styleId="Heading3">
    <w:name w:val="heading 3"/>
    <w:basedOn w:val="Normal"/>
    <w:next w:val="Normal"/>
    <w:link w:val="Heading3Char"/>
    <w:unhideWhenUsed/>
    <w:qFormat/>
    <w:rsid w:val="00204C8A"/>
    <w:pPr>
      <w:keepNext/>
      <w:spacing w:before="240" w:after="60"/>
      <w:outlineLvl w:val="2"/>
    </w:pPr>
    <w:rPr>
      <w:rFonts w:ascii="Cambria" w:eastAsia="Times New Roman" w:hAnsi="Cambria"/>
      <w:b/>
      <w:bCs/>
      <w:sz w:val="26"/>
      <w:szCs w:val="26"/>
      <w:lang/>
    </w:rPr>
  </w:style>
  <w:style w:type="paragraph" w:styleId="Heading4">
    <w:name w:val="heading 4"/>
    <w:basedOn w:val="Normal"/>
    <w:next w:val="Normal"/>
    <w:link w:val="Heading4Char"/>
    <w:unhideWhenUsed/>
    <w:qFormat/>
    <w:rsid w:val="00791C5B"/>
    <w:pPr>
      <w:keepNext/>
      <w:spacing w:before="240" w:after="60" w:line="276" w:lineRule="auto"/>
      <w:outlineLvl w:val="3"/>
    </w:pPr>
    <w:rPr>
      <w:rFonts w:ascii="Calibri" w:eastAsia="Times New Roman" w:hAnsi="Calibri"/>
      <w:b/>
      <w:bCs/>
      <w:sz w:val="28"/>
      <w:szCs w:val="28"/>
    </w:rPr>
  </w:style>
  <w:style w:type="paragraph" w:styleId="Heading5">
    <w:name w:val="heading 5"/>
    <w:basedOn w:val="Normal"/>
    <w:next w:val="Normal"/>
    <w:link w:val="Heading5Char"/>
    <w:uiPriority w:val="9"/>
    <w:semiHidden/>
    <w:unhideWhenUsed/>
    <w:qFormat/>
    <w:rsid w:val="00791C5B"/>
    <w:pPr>
      <w:spacing w:before="240" w:after="60"/>
      <w:outlineLvl w:val="4"/>
    </w:pPr>
    <w:rPr>
      <w:rFonts w:ascii="Calibri" w:eastAsia="Times New Roman" w:hAnsi="Calibri"/>
      <w:b/>
      <w:bCs/>
      <w:i/>
      <w:iCs/>
      <w:sz w:val="26"/>
      <w:szCs w:val="26"/>
    </w:rPr>
  </w:style>
  <w:style w:type="paragraph" w:styleId="Heading6">
    <w:name w:val="heading 6"/>
    <w:basedOn w:val="Normal"/>
    <w:link w:val="Heading6Char"/>
    <w:uiPriority w:val="9"/>
    <w:unhideWhenUsed/>
    <w:qFormat/>
    <w:rsid w:val="00FA63B3"/>
    <w:pPr>
      <w:spacing w:before="100" w:beforeAutospacing="1" w:after="100" w:afterAutospacing="1"/>
      <w:outlineLvl w:val="5"/>
    </w:pPr>
    <w:rPr>
      <w:rFonts w:eastAsia="Times New Roman"/>
      <w:b/>
      <w:bCs/>
      <w:sz w:val="15"/>
      <w:szCs w:val="15"/>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733BB"/>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rsid w:val="00204C8A"/>
    <w:rPr>
      <w:rFonts w:ascii="Cambria" w:eastAsia="Times New Roman" w:hAnsi="Cambria" w:cs="Times New Roman"/>
      <w:b/>
      <w:bCs/>
      <w:i/>
      <w:iCs/>
      <w:sz w:val="28"/>
      <w:szCs w:val="28"/>
    </w:rPr>
  </w:style>
  <w:style w:type="character" w:customStyle="1" w:styleId="Heading3Char">
    <w:name w:val="Heading 3 Char"/>
    <w:link w:val="Heading3"/>
    <w:rsid w:val="00204C8A"/>
    <w:rPr>
      <w:rFonts w:ascii="Cambria" w:eastAsia="Times New Roman" w:hAnsi="Cambria" w:cs="Times New Roman"/>
      <w:b/>
      <w:bCs/>
      <w:sz w:val="26"/>
      <w:szCs w:val="26"/>
    </w:rPr>
  </w:style>
  <w:style w:type="character" w:customStyle="1" w:styleId="Heading4Char">
    <w:name w:val="Heading 4 Char"/>
    <w:basedOn w:val="DefaultParagraphFont"/>
    <w:link w:val="Heading4"/>
    <w:rsid w:val="00791C5B"/>
    <w:rPr>
      <w:rFonts w:ascii="Calibri" w:eastAsia="Times New Roman" w:hAnsi="Calibri"/>
      <w:b/>
      <w:bCs/>
      <w:sz w:val="28"/>
      <w:szCs w:val="28"/>
    </w:rPr>
  </w:style>
  <w:style w:type="character" w:customStyle="1" w:styleId="Heading5Char">
    <w:name w:val="Heading 5 Char"/>
    <w:basedOn w:val="DefaultParagraphFont"/>
    <w:link w:val="Heading5"/>
    <w:uiPriority w:val="9"/>
    <w:semiHidden/>
    <w:rsid w:val="00791C5B"/>
    <w:rPr>
      <w:rFonts w:ascii="Calibri" w:eastAsia="Times New Roman" w:hAnsi="Calibri"/>
      <w:b/>
      <w:bCs/>
      <w:i/>
      <w:iCs/>
      <w:sz w:val="26"/>
      <w:szCs w:val="26"/>
    </w:rPr>
  </w:style>
  <w:style w:type="character" w:customStyle="1" w:styleId="Heading6Char">
    <w:name w:val="Heading 6 Char"/>
    <w:link w:val="Heading6"/>
    <w:uiPriority w:val="9"/>
    <w:rsid w:val="00FA63B3"/>
    <w:rPr>
      <w:rFonts w:eastAsia="Times New Roman"/>
      <w:b/>
      <w:bCs/>
      <w:sz w:val="15"/>
      <w:szCs w:val="15"/>
    </w:rPr>
  </w:style>
  <w:style w:type="paragraph" w:styleId="ListParagraph">
    <w:name w:val="List Paragraph"/>
    <w:basedOn w:val="Normal"/>
    <w:uiPriority w:val="34"/>
    <w:qFormat/>
    <w:rsid w:val="001348AD"/>
    <w:pPr>
      <w:ind w:left="720"/>
      <w:contextualSpacing/>
    </w:pPr>
  </w:style>
  <w:style w:type="paragraph" w:styleId="Header">
    <w:name w:val="header"/>
    <w:basedOn w:val="Normal"/>
    <w:link w:val="HeaderChar"/>
    <w:uiPriority w:val="99"/>
    <w:unhideWhenUsed/>
    <w:rsid w:val="00EF7541"/>
    <w:pPr>
      <w:tabs>
        <w:tab w:val="center" w:pos="4680"/>
        <w:tab w:val="right" w:pos="9360"/>
      </w:tabs>
    </w:pPr>
    <w:rPr>
      <w:lang/>
    </w:rPr>
  </w:style>
  <w:style w:type="character" w:customStyle="1" w:styleId="HeaderChar">
    <w:name w:val="Header Char"/>
    <w:link w:val="Header"/>
    <w:uiPriority w:val="99"/>
    <w:rsid w:val="00EF7541"/>
    <w:rPr>
      <w:sz w:val="24"/>
      <w:szCs w:val="22"/>
    </w:rPr>
  </w:style>
  <w:style w:type="paragraph" w:styleId="Footer">
    <w:name w:val="footer"/>
    <w:basedOn w:val="Normal"/>
    <w:link w:val="FooterChar"/>
    <w:uiPriority w:val="99"/>
    <w:unhideWhenUsed/>
    <w:rsid w:val="00EF7541"/>
    <w:pPr>
      <w:tabs>
        <w:tab w:val="center" w:pos="4680"/>
        <w:tab w:val="right" w:pos="9360"/>
      </w:tabs>
    </w:pPr>
    <w:rPr>
      <w:lang/>
    </w:rPr>
  </w:style>
  <w:style w:type="character" w:customStyle="1" w:styleId="FooterChar">
    <w:name w:val="Footer Char"/>
    <w:link w:val="Footer"/>
    <w:uiPriority w:val="99"/>
    <w:rsid w:val="00EF7541"/>
    <w:rPr>
      <w:sz w:val="24"/>
      <w:szCs w:val="22"/>
    </w:rPr>
  </w:style>
  <w:style w:type="character" w:styleId="PageNumber">
    <w:name w:val="page number"/>
    <w:basedOn w:val="DefaultParagraphFont"/>
    <w:uiPriority w:val="99"/>
    <w:rsid w:val="00FD40B5"/>
  </w:style>
  <w:style w:type="paragraph" w:customStyle="1" w:styleId="Default">
    <w:name w:val="Default"/>
    <w:rsid w:val="007E6AB8"/>
    <w:pPr>
      <w:autoSpaceDE w:val="0"/>
      <w:autoSpaceDN w:val="0"/>
      <w:adjustRightInd w:val="0"/>
    </w:pPr>
    <w:rPr>
      <w:rFonts w:ascii="Arial Narrow" w:eastAsia="Times New Roman" w:hAnsi="Arial Narrow" w:cs="Arial Narrow"/>
      <w:color w:val="000000"/>
      <w:sz w:val="24"/>
      <w:szCs w:val="24"/>
    </w:rPr>
  </w:style>
  <w:style w:type="character" w:styleId="Hyperlink">
    <w:name w:val="Hyperlink"/>
    <w:uiPriority w:val="99"/>
    <w:unhideWhenUsed/>
    <w:rsid w:val="0095785A"/>
    <w:rPr>
      <w:color w:val="0000FF"/>
      <w:u w:val="single"/>
    </w:rPr>
  </w:style>
  <w:style w:type="character" w:customStyle="1" w:styleId="hps">
    <w:name w:val="hps"/>
    <w:rsid w:val="0095785A"/>
  </w:style>
  <w:style w:type="table" w:styleId="TableGrid">
    <w:name w:val="Table Grid"/>
    <w:basedOn w:val="TableNormal"/>
    <w:uiPriority w:val="59"/>
    <w:rsid w:val="0095785A"/>
    <w:pPr>
      <w:jc w:val="both"/>
    </w:pPr>
    <w:rPr>
      <w:rFonts w:ascii="Calibri" w:hAnsi="Calibri"/>
      <w:sz w:val="22"/>
      <w:szCs w:val="22"/>
      <w:lang w:val="id-ID"/>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564B7C"/>
    <w:pPr>
      <w:spacing w:before="100" w:beforeAutospacing="1" w:after="100" w:afterAutospacing="1"/>
    </w:pPr>
    <w:rPr>
      <w:rFonts w:eastAsia="Times New Roman"/>
      <w:szCs w:val="24"/>
      <w:lang w:val="id-ID" w:eastAsia="id-ID"/>
    </w:rPr>
  </w:style>
  <w:style w:type="paragraph" w:styleId="BodyTextIndent">
    <w:name w:val="Body Text Indent"/>
    <w:basedOn w:val="Normal"/>
    <w:link w:val="BodyTextIndentChar"/>
    <w:unhideWhenUsed/>
    <w:rsid w:val="00564B7C"/>
    <w:pPr>
      <w:spacing w:line="480" w:lineRule="auto"/>
      <w:ind w:firstLine="720"/>
      <w:jc w:val="both"/>
    </w:pPr>
    <w:rPr>
      <w:rFonts w:eastAsia="Times New Roman"/>
      <w:szCs w:val="20"/>
      <w:lang/>
    </w:rPr>
  </w:style>
  <w:style w:type="character" w:customStyle="1" w:styleId="BodyTextIndentChar">
    <w:name w:val="Body Text Indent Char"/>
    <w:link w:val="BodyTextIndent"/>
    <w:rsid w:val="00564B7C"/>
    <w:rPr>
      <w:rFonts w:eastAsia="Times New Roman"/>
      <w:sz w:val="24"/>
    </w:rPr>
  </w:style>
  <w:style w:type="character" w:customStyle="1" w:styleId="longtext">
    <w:name w:val="long_text"/>
    <w:rsid w:val="00564B7C"/>
  </w:style>
  <w:style w:type="character" w:styleId="Emphasis">
    <w:name w:val="Emphasis"/>
    <w:uiPriority w:val="20"/>
    <w:qFormat/>
    <w:rsid w:val="00564B7C"/>
    <w:rPr>
      <w:i/>
      <w:iCs/>
    </w:rPr>
  </w:style>
  <w:style w:type="paragraph" w:customStyle="1" w:styleId="body-text-2">
    <w:name w:val="body-text-2"/>
    <w:basedOn w:val="Normal"/>
    <w:rsid w:val="00FA63B3"/>
    <w:pPr>
      <w:spacing w:before="100" w:beforeAutospacing="1" w:after="100" w:afterAutospacing="1"/>
    </w:pPr>
    <w:rPr>
      <w:rFonts w:eastAsia="Times New Roman"/>
      <w:szCs w:val="24"/>
    </w:rPr>
  </w:style>
  <w:style w:type="paragraph" w:customStyle="1" w:styleId="body-text">
    <w:name w:val="body-text"/>
    <w:basedOn w:val="Normal"/>
    <w:rsid w:val="00FA63B3"/>
    <w:pPr>
      <w:spacing w:before="100" w:beforeAutospacing="1" w:after="100" w:afterAutospacing="1"/>
    </w:pPr>
    <w:rPr>
      <w:rFonts w:eastAsia="Times New Roman"/>
      <w:szCs w:val="24"/>
    </w:rPr>
  </w:style>
  <w:style w:type="paragraph" w:styleId="BodyTextIndent2">
    <w:name w:val="Body Text Indent 2"/>
    <w:basedOn w:val="Normal"/>
    <w:link w:val="BodyTextIndent2Char"/>
    <w:uiPriority w:val="99"/>
    <w:rsid w:val="007A4113"/>
    <w:pPr>
      <w:tabs>
        <w:tab w:val="num" w:pos="-840"/>
      </w:tabs>
      <w:spacing w:line="480" w:lineRule="auto"/>
      <w:ind w:left="360"/>
    </w:pPr>
    <w:rPr>
      <w:rFonts w:eastAsia="Times New Roman"/>
      <w:szCs w:val="24"/>
      <w:lang/>
    </w:rPr>
  </w:style>
  <w:style w:type="character" w:customStyle="1" w:styleId="BodyTextIndent2Char">
    <w:name w:val="Body Text Indent 2 Char"/>
    <w:link w:val="BodyTextIndent2"/>
    <w:uiPriority w:val="99"/>
    <w:rsid w:val="007A4113"/>
    <w:rPr>
      <w:rFonts w:eastAsia="Times New Roman"/>
      <w:sz w:val="24"/>
      <w:szCs w:val="24"/>
    </w:rPr>
  </w:style>
  <w:style w:type="character" w:customStyle="1" w:styleId="BalloonTextChar">
    <w:name w:val="Balloon Text Char"/>
    <w:link w:val="BalloonText"/>
    <w:uiPriority w:val="99"/>
    <w:rsid w:val="007A4113"/>
    <w:rPr>
      <w:rFonts w:ascii="Tahoma" w:eastAsia="Times New Roman" w:hAnsi="Tahoma" w:cs="Tahoma"/>
      <w:sz w:val="16"/>
      <w:szCs w:val="16"/>
    </w:rPr>
  </w:style>
  <w:style w:type="paragraph" w:styleId="BalloonText">
    <w:name w:val="Balloon Text"/>
    <w:basedOn w:val="Normal"/>
    <w:link w:val="BalloonTextChar"/>
    <w:uiPriority w:val="99"/>
    <w:rsid w:val="007A4113"/>
    <w:rPr>
      <w:rFonts w:ascii="Tahoma" w:eastAsia="Times New Roman" w:hAnsi="Tahoma"/>
      <w:sz w:val="16"/>
      <w:szCs w:val="16"/>
      <w:lang/>
    </w:rPr>
  </w:style>
  <w:style w:type="character" w:customStyle="1" w:styleId="BalloonTextChar1">
    <w:name w:val="Balloon Text Char1"/>
    <w:uiPriority w:val="99"/>
    <w:semiHidden/>
    <w:rsid w:val="007A4113"/>
    <w:rPr>
      <w:rFonts w:ascii="Tahoma" w:hAnsi="Tahoma" w:cs="Tahoma"/>
      <w:sz w:val="16"/>
      <w:szCs w:val="16"/>
    </w:rPr>
  </w:style>
  <w:style w:type="character" w:customStyle="1" w:styleId="BodyTextChar">
    <w:name w:val="Body Text Char"/>
    <w:link w:val="BodyText"/>
    <w:rsid w:val="007A4113"/>
    <w:rPr>
      <w:rFonts w:eastAsia="Times New Roman"/>
      <w:sz w:val="24"/>
      <w:szCs w:val="24"/>
    </w:rPr>
  </w:style>
  <w:style w:type="paragraph" w:styleId="BodyText">
    <w:name w:val="Body Text"/>
    <w:basedOn w:val="Normal"/>
    <w:link w:val="BodyTextChar"/>
    <w:unhideWhenUsed/>
    <w:rsid w:val="007A4113"/>
    <w:pPr>
      <w:spacing w:after="120"/>
    </w:pPr>
    <w:rPr>
      <w:rFonts w:eastAsia="Times New Roman"/>
      <w:szCs w:val="24"/>
      <w:lang/>
    </w:rPr>
  </w:style>
  <w:style w:type="character" w:customStyle="1" w:styleId="BodyTextChar1">
    <w:name w:val="Body Text Char1"/>
    <w:uiPriority w:val="99"/>
    <w:semiHidden/>
    <w:rsid w:val="007A4113"/>
    <w:rPr>
      <w:sz w:val="24"/>
      <w:szCs w:val="22"/>
    </w:rPr>
  </w:style>
  <w:style w:type="paragraph" w:customStyle="1" w:styleId="Normal3">
    <w:name w:val="Normal+3"/>
    <w:basedOn w:val="Normal"/>
    <w:next w:val="Normal"/>
    <w:rsid w:val="007A4113"/>
    <w:pPr>
      <w:autoSpaceDE w:val="0"/>
      <w:autoSpaceDN w:val="0"/>
      <w:adjustRightInd w:val="0"/>
    </w:pPr>
    <w:rPr>
      <w:rFonts w:eastAsia="Times New Roman"/>
      <w:szCs w:val="24"/>
    </w:rPr>
  </w:style>
  <w:style w:type="paragraph" w:styleId="BodyText2">
    <w:name w:val="Body Text 2"/>
    <w:basedOn w:val="Normal"/>
    <w:link w:val="BodyText2Char"/>
    <w:uiPriority w:val="99"/>
    <w:unhideWhenUsed/>
    <w:rsid w:val="00204C8A"/>
    <w:pPr>
      <w:spacing w:after="120" w:line="480" w:lineRule="auto"/>
    </w:pPr>
    <w:rPr>
      <w:lang/>
    </w:rPr>
  </w:style>
  <w:style w:type="character" w:customStyle="1" w:styleId="BodyText2Char">
    <w:name w:val="Body Text 2 Char"/>
    <w:link w:val="BodyText2"/>
    <w:uiPriority w:val="99"/>
    <w:rsid w:val="00204C8A"/>
    <w:rPr>
      <w:sz w:val="24"/>
      <w:szCs w:val="22"/>
    </w:rPr>
  </w:style>
  <w:style w:type="paragraph" w:styleId="BodyTextIndent3">
    <w:name w:val="Body Text Indent 3"/>
    <w:basedOn w:val="Normal"/>
    <w:link w:val="BodyTextIndent3Char"/>
    <w:uiPriority w:val="99"/>
    <w:semiHidden/>
    <w:unhideWhenUsed/>
    <w:rsid w:val="00204C8A"/>
    <w:pPr>
      <w:spacing w:after="120"/>
      <w:ind w:left="360"/>
    </w:pPr>
    <w:rPr>
      <w:sz w:val="16"/>
      <w:szCs w:val="16"/>
      <w:lang/>
    </w:rPr>
  </w:style>
  <w:style w:type="character" w:customStyle="1" w:styleId="BodyTextIndent3Char">
    <w:name w:val="Body Text Indent 3 Char"/>
    <w:link w:val="BodyTextIndent3"/>
    <w:uiPriority w:val="99"/>
    <w:semiHidden/>
    <w:rsid w:val="00204C8A"/>
    <w:rPr>
      <w:sz w:val="16"/>
      <w:szCs w:val="16"/>
    </w:rPr>
  </w:style>
  <w:style w:type="paragraph" w:styleId="Title">
    <w:name w:val="Title"/>
    <w:basedOn w:val="Normal"/>
    <w:link w:val="TitleChar"/>
    <w:qFormat/>
    <w:rsid w:val="00204C8A"/>
    <w:pPr>
      <w:jc w:val="center"/>
    </w:pPr>
    <w:rPr>
      <w:rFonts w:eastAsia="Times New Roman"/>
      <w:b/>
      <w:bCs/>
      <w:sz w:val="32"/>
      <w:szCs w:val="20"/>
      <w:lang w:val="id-ID"/>
    </w:rPr>
  </w:style>
  <w:style w:type="character" w:customStyle="1" w:styleId="TitleChar">
    <w:name w:val="Title Char"/>
    <w:link w:val="Title"/>
    <w:rsid w:val="00204C8A"/>
    <w:rPr>
      <w:rFonts w:eastAsia="Times New Roman"/>
      <w:b/>
      <w:bCs/>
      <w:sz w:val="32"/>
      <w:lang w:val="id-ID"/>
    </w:rPr>
  </w:style>
  <w:style w:type="paragraph" w:styleId="Subtitle">
    <w:name w:val="Subtitle"/>
    <w:basedOn w:val="Normal"/>
    <w:link w:val="SubtitleChar"/>
    <w:qFormat/>
    <w:rsid w:val="00204C8A"/>
    <w:pPr>
      <w:spacing w:line="360" w:lineRule="auto"/>
      <w:jc w:val="both"/>
    </w:pPr>
    <w:rPr>
      <w:rFonts w:ascii="Arial" w:eastAsia="Times New Roman" w:hAnsi="Arial"/>
      <w:b/>
      <w:bCs/>
      <w:lang/>
    </w:rPr>
  </w:style>
  <w:style w:type="character" w:customStyle="1" w:styleId="SubtitleChar">
    <w:name w:val="Subtitle Char"/>
    <w:link w:val="Subtitle"/>
    <w:rsid w:val="00204C8A"/>
    <w:rPr>
      <w:rFonts w:ascii="Arial" w:eastAsia="Times New Roman" w:hAnsi="Arial" w:cs="Arial"/>
      <w:b/>
      <w:bCs/>
      <w:sz w:val="24"/>
      <w:szCs w:val="22"/>
    </w:rPr>
  </w:style>
  <w:style w:type="paragraph" w:styleId="NoSpacing">
    <w:name w:val="No Spacing"/>
    <w:uiPriority w:val="1"/>
    <w:qFormat/>
    <w:rsid w:val="007B2B7A"/>
    <w:rPr>
      <w:rFonts w:ascii="Calibri" w:hAnsi="Calibri"/>
      <w:sz w:val="22"/>
      <w:szCs w:val="22"/>
      <w:lang w:val="id-ID"/>
    </w:rPr>
  </w:style>
  <w:style w:type="character" w:styleId="CommentReference">
    <w:name w:val="annotation reference"/>
    <w:uiPriority w:val="99"/>
    <w:semiHidden/>
    <w:unhideWhenUsed/>
    <w:rsid w:val="002250F5"/>
    <w:rPr>
      <w:sz w:val="16"/>
      <w:szCs w:val="16"/>
    </w:rPr>
  </w:style>
  <w:style w:type="character" w:customStyle="1" w:styleId="shorttext">
    <w:name w:val="short_text"/>
    <w:rsid w:val="00F4084F"/>
  </w:style>
  <w:style w:type="character" w:customStyle="1" w:styleId="titleblack">
    <w:name w:val="titleblack"/>
    <w:rsid w:val="00F21410"/>
  </w:style>
  <w:style w:type="paragraph" w:styleId="FootnoteText">
    <w:name w:val="footnote text"/>
    <w:basedOn w:val="Normal"/>
    <w:link w:val="FootnoteTextChar"/>
    <w:unhideWhenUsed/>
    <w:rsid w:val="00F21410"/>
    <w:rPr>
      <w:rFonts w:ascii="Calibri" w:hAnsi="Calibri"/>
      <w:sz w:val="20"/>
      <w:szCs w:val="20"/>
      <w:lang/>
    </w:rPr>
  </w:style>
  <w:style w:type="character" w:customStyle="1" w:styleId="FootnoteTextChar">
    <w:name w:val="Footnote Text Char"/>
    <w:link w:val="FootnoteText"/>
    <w:rsid w:val="00F21410"/>
    <w:rPr>
      <w:rFonts w:ascii="Calibri" w:hAnsi="Calibri"/>
    </w:rPr>
  </w:style>
  <w:style w:type="character" w:customStyle="1" w:styleId="apple-style-span">
    <w:name w:val="apple-style-span"/>
    <w:rsid w:val="00F21410"/>
  </w:style>
  <w:style w:type="character" w:customStyle="1" w:styleId="atn">
    <w:name w:val="atn"/>
    <w:basedOn w:val="DefaultParagraphFont"/>
    <w:rsid w:val="00B076C5"/>
  </w:style>
  <w:style w:type="character" w:customStyle="1" w:styleId="apple-converted-space">
    <w:name w:val="apple-converted-space"/>
    <w:basedOn w:val="DefaultParagraphFont"/>
    <w:rsid w:val="002E0674"/>
  </w:style>
  <w:style w:type="character" w:styleId="Strong">
    <w:name w:val="Strong"/>
    <w:basedOn w:val="DefaultParagraphFont"/>
    <w:uiPriority w:val="22"/>
    <w:qFormat/>
    <w:rsid w:val="002E0674"/>
    <w:rPr>
      <w:b/>
      <w:bCs/>
    </w:rPr>
  </w:style>
  <w:style w:type="paragraph" w:customStyle="1" w:styleId="S">
    <w:name w:val="S"/>
    <w:basedOn w:val="Normal"/>
    <w:rsid w:val="00791C5B"/>
    <w:pPr>
      <w:autoSpaceDE w:val="0"/>
      <w:autoSpaceDN w:val="0"/>
      <w:spacing w:line="480" w:lineRule="auto"/>
      <w:ind w:left="720" w:hanging="720"/>
    </w:pPr>
    <w:rPr>
      <w:rFonts w:eastAsia="Times New Roman"/>
      <w:szCs w:val="24"/>
      <w:lang w:val="id-ID"/>
    </w:rPr>
  </w:style>
  <w:style w:type="paragraph" w:styleId="Caption">
    <w:name w:val="caption"/>
    <w:basedOn w:val="Normal"/>
    <w:next w:val="Normal"/>
    <w:qFormat/>
    <w:rsid w:val="00791C5B"/>
    <w:rPr>
      <w:rFonts w:eastAsia="Times New Roman"/>
      <w:szCs w:val="20"/>
    </w:rPr>
  </w:style>
  <w:style w:type="paragraph" w:styleId="z-TopofForm">
    <w:name w:val="HTML Top of Form"/>
    <w:basedOn w:val="Normal"/>
    <w:next w:val="Normal"/>
    <w:link w:val="z-TopofFormChar"/>
    <w:hidden/>
    <w:uiPriority w:val="99"/>
    <w:unhideWhenUsed/>
    <w:rsid w:val="00DC6E51"/>
    <w:pPr>
      <w:pBdr>
        <w:bottom w:val="single" w:sz="6" w:space="1" w:color="auto"/>
      </w:pBdr>
      <w:jc w:val="center"/>
    </w:pPr>
    <w:rPr>
      <w:rFonts w:ascii="Arial" w:eastAsia="Times New Roman" w:hAnsi="Arial" w:cs="Arial"/>
      <w:vanish/>
      <w:sz w:val="16"/>
      <w:szCs w:val="16"/>
      <w:lang w:val="id-ID" w:eastAsia="id-ID"/>
    </w:rPr>
  </w:style>
  <w:style w:type="character" w:customStyle="1" w:styleId="z-TopofFormChar">
    <w:name w:val="z-Top of Form Char"/>
    <w:basedOn w:val="DefaultParagraphFont"/>
    <w:link w:val="z-TopofForm"/>
    <w:uiPriority w:val="99"/>
    <w:rsid w:val="00DC6E51"/>
    <w:rPr>
      <w:rFonts w:ascii="Arial" w:eastAsia="Times New Roman" w:hAnsi="Arial" w:cs="Arial"/>
      <w:vanish/>
      <w:sz w:val="16"/>
      <w:szCs w:val="16"/>
      <w:lang w:val="id-ID" w:eastAsia="id-ID"/>
    </w:rPr>
  </w:style>
  <w:style w:type="paragraph" w:styleId="ListBullet3">
    <w:name w:val="List Bullet 3"/>
    <w:basedOn w:val="Normal"/>
    <w:rsid w:val="00254EEA"/>
    <w:pPr>
      <w:numPr>
        <w:numId w:val="5"/>
      </w:numPr>
    </w:pPr>
    <w:rPr>
      <w:rFonts w:eastAsia="Times New Roman" w:cs="Arial"/>
      <w:color w:val="000000"/>
      <w:szCs w:val="24"/>
    </w:rPr>
  </w:style>
  <w:style w:type="character" w:customStyle="1" w:styleId="st">
    <w:name w:val="st"/>
    <w:basedOn w:val="DefaultParagraphFont"/>
    <w:rsid w:val="00254EEA"/>
  </w:style>
  <w:style w:type="character" w:customStyle="1" w:styleId="fullpost">
    <w:name w:val="fullpost"/>
    <w:basedOn w:val="DefaultParagraphFont"/>
    <w:rsid w:val="000C781F"/>
  </w:style>
</w:styles>
</file>

<file path=word/webSettings.xml><?xml version="1.0" encoding="utf-8"?>
<w:webSettings xmlns:r="http://schemas.openxmlformats.org/officeDocument/2006/relationships" xmlns:w="http://schemas.openxmlformats.org/wordprocessingml/2006/main">
  <w:divs>
    <w:div w:id="527910436">
      <w:bodyDiv w:val="1"/>
      <w:marLeft w:val="0"/>
      <w:marRight w:val="0"/>
      <w:marTop w:val="0"/>
      <w:marBottom w:val="0"/>
      <w:divBdr>
        <w:top w:val="none" w:sz="0" w:space="0" w:color="auto"/>
        <w:left w:val="none" w:sz="0" w:space="0" w:color="auto"/>
        <w:bottom w:val="none" w:sz="0" w:space="0" w:color="auto"/>
        <w:right w:val="none" w:sz="0" w:space="0" w:color="auto"/>
      </w:divBdr>
    </w:div>
    <w:div w:id="687757023">
      <w:bodyDiv w:val="1"/>
      <w:marLeft w:val="0"/>
      <w:marRight w:val="0"/>
      <w:marTop w:val="0"/>
      <w:marBottom w:val="0"/>
      <w:divBdr>
        <w:top w:val="none" w:sz="0" w:space="0" w:color="auto"/>
        <w:left w:val="none" w:sz="0" w:space="0" w:color="auto"/>
        <w:bottom w:val="none" w:sz="0" w:space="0" w:color="auto"/>
        <w:right w:val="none" w:sz="0" w:space="0" w:color="auto"/>
      </w:divBdr>
    </w:div>
    <w:div w:id="851454222">
      <w:bodyDiv w:val="1"/>
      <w:marLeft w:val="0"/>
      <w:marRight w:val="0"/>
      <w:marTop w:val="0"/>
      <w:marBottom w:val="0"/>
      <w:divBdr>
        <w:top w:val="none" w:sz="0" w:space="0" w:color="auto"/>
        <w:left w:val="none" w:sz="0" w:space="0" w:color="auto"/>
        <w:bottom w:val="none" w:sz="0" w:space="0" w:color="auto"/>
        <w:right w:val="none" w:sz="0" w:space="0" w:color="auto"/>
      </w:divBdr>
    </w:div>
    <w:div w:id="903641500">
      <w:bodyDiv w:val="1"/>
      <w:marLeft w:val="0"/>
      <w:marRight w:val="0"/>
      <w:marTop w:val="0"/>
      <w:marBottom w:val="0"/>
      <w:divBdr>
        <w:top w:val="none" w:sz="0" w:space="0" w:color="auto"/>
        <w:left w:val="none" w:sz="0" w:space="0" w:color="auto"/>
        <w:bottom w:val="none" w:sz="0" w:space="0" w:color="auto"/>
        <w:right w:val="none" w:sz="0" w:space="0" w:color="auto"/>
      </w:divBdr>
    </w:div>
    <w:div w:id="984430264">
      <w:bodyDiv w:val="1"/>
      <w:marLeft w:val="0"/>
      <w:marRight w:val="0"/>
      <w:marTop w:val="0"/>
      <w:marBottom w:val="0"/>
      <w:divBdr>
        <w:top w:val="none" w:sz="0" w:space="0" w:color="auto"/>
        <w:left w:val="none" w:sz="0" w:space="0" w:color="auto"/>
        <w:bottom w:val="none" w:sz="0" w:space="0" w:color="auto"/>
        <w:right w:val="none" w:sz="0" w:space="0" w:color="auto"/>
      </w:divBdr>
    </w:div>
    <w:div w:id="997734717">
      <w:bodyDiv w:val="1"/>
      <w:marLeft w:val="0"/>
      <w:marRight w:val="0"/>
      <w:marTop w:val="0"/>
      <w:marBottom w:val="0"/>
      <w:divBdr>
        <w:top w:val="none" w:sz="0" w:space="0" w:color="auto"/>
        <w:left w:val="none" w:sz="0" w:space="0" w:color="auto"/>
        <w:bottom w:val="none" w:sz="0" w:space="0" w:color="auto"/>
        <w:right w:val="none" w:sz="0" w:space="0" w:color="auto"/>
      </w:divBdr>
    </w:div>
    <w:div w:id="1614091065">
      <w:bodyDiv w:val="1"/>
      <w:marLeft w:val="0"/>
      <w:marRight w:val="0"/>
      <w:marTop w:val="0"/>
      <w:marBottom w:val="0"/>
      <w:divBdr>
        <w:top w:val="none" w:sz="0" w:space="0" w:color="auto"/>
        <w:left w:val="none" w:sz="0" w:space="0" w:color="auto"/>
        <w:bottom w:val="none" w:sz="0" w:space="0" w:color="auto"/>
        <w:right w:val="none" w:sz="0" w:space="0" w:color="auto"/>
      </w:divBdr>
    </w:div>
    <w:div w:id="1696274877">
      <w:bodyDiv w:val="1"/>
      <w:marLeft w:val="0"/>
      <w:marRight w:val="0"/>
      <w:marTop w:val="0"/>
      <w:marBottom w:val="0"/>
      <w:divBdr>
        <w:top w:val="none" w:sz="0" w:space="0" w:color="auto"/>
        <w:left w:val="none" w:sz="0" w:space="0" w:color="auto"/>
        <w:bottom w:val="none" w:sz="0" w:space="0" w:color="auto"/>
        <w:right w:val="none" w:sz="0" w:space="0" w:color="auto"/>
      </w:divBdr>
    </w:div>
    <w:div w:id="1862164445">
      <w:bodyDiv w:val="1"/>
      <w:marLeft w:val="0"/>
      <w:marRight w:val="0"/>
      <w:marTop w:val="0"/>
      <w:marBottom w:val="0"/>
      <w:divBdr>
        <w:top w:val="none" w:sz="0" w:space="0" w:color="auto"/>
        <w:left w:val="none" w:sz="0" w:space="0" w:color="auto"/>
        <w:bottom w:val="none" w:sz="0" w:space="0" w:color="auto"/>
        <w:right w:val="none" w:sz="0" w:space="0" w:color="auto"/>
      </w:divBdr>
    </w:div>
    <w:div w:id="1953632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mercatus.org/gabriel-lucjan-okolski" TargetMode="External"/><Relationship Id="rId18" Type="http://schemas.openxmlformats.org/officeDocument/2006/relationships/hyperlink" Target="http://www.djpu.go.id"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mercatus.org/thomas-stratmann" TargetMode="External"/><Relationship Id="rId17" Type="http://schemas.openxmlformats.org/officeDocument/2006/relationships/hyperlink" Target="http://www.bi.go.id"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bps.go.id"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anneahira.com/teori-pertumbuhan-ekonomi" TargetMode="External"/><Relationship Id="rId23" Type="http://schemas.openxmlformats.org/officeDocument/2006/relationships/footer" Target="footer2.xml"/><Relationship Id="rId10" Type="http://schemas.openxmlformats.org/officeDocument/2006/relationships/chart" Target="charts/chart1.xml"/><Relationship Id="rId19" Type="http://schemas.openxmlformats.org/officeDocument/2006/relationships/hyperlink" Target="http://www.djpk.kemenkeu.go.id" TargetMode="External"/><Relationship Id="rId4" Type="http://schemas.openxmlformats.org/officeDocument/2006/relationships/settings" Target="settings.xml"/><Relationship Id="rId9" Type="http://schemas.openxmlformats.org/officeDocument/2006/relationships/hyperlink" Target="http://www.djpk.kemenkeu.go.id" TargetMode="External"/><Relationship Id="rId14" Type="http://schemas.openxmlformats.org/officeDocument/2006/relationships/hyperlink" Target="http://www.google.co.id/url?sa=t&amp;rct=j&amp;q=&amp;esrc=s&amp;source=web&amp;cd=2&amp;cad=rja&amp;uact=8&amp;ved=0CCEQFjAB&amp;url=http%3A%2F%2Fsatudetik.blogdetik.com%2F2010%2F07%2F13%2Fundang-undang-ketenagakerjaan-no-25-tahun-1997%2F&amp;ei=ErpRVYO5L5fluQSm6YDABw&amp;usg=AFQjCNErF4lPsKzKPLTyqq6A3eQsbYmJ2g&amp;bvm=bv.92885102,d.c2E" TargetMode="External"/><Relationship Id="rId22" Type="http://schemas.openxmlformats.org/officeDocument/2006/relationships/footer" Target="footer1.xml"/><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2" Type="http://schemas.openxmlformats.org/officeDocument/2006/relationships/oleObject" Target="file:///F:\tes.xls"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plotArea>
      <c:layout>
        <c:manualLayout>
          <c:layoutTarget val="inner"/>
          <c:xMode val="edge"/>
          <c:yMode val="edge"/>
          <c:x val="0.20626029689262393"/>
          <c:y val="7.4548702245552628E-2"/>
          <c:w val="0.79176562769011372"/>
          <c:h val="0.8326195683872849"/>
        </c:manualLayout>
      </c:layout>
      <c:barChart>
        <c:barDir val="col"/>
        <c:grouping val="clustered"/>
        <c:ser>
          <c:idx val="0"/>
          <c:order val="0"/>
          <c:tx>
            <c:strRef>
              <c:f>Sheet1!$B$2</c:f>
              <c:strCache>
                <c:ptCount val="1"/>
                <c:pt idx="0">
                  <c:v>Tahun</c:v>
                </c:pt>
              </c:strCache>
            </c:strRef>
          </c:tx>
          <c:cat>
            <c:numLit>
              <c:formatCode>General</c:formatCode>
              <c:ptCount val="14"/>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numLit>
          </c:cat>
          <c:val>
            <c:numRef>
              <c:f>Sheet1!$B$3:$B$16</c:f>
              <c:numCache>
                <c:formatCode>General</c:formatCode>
                <c:ptCount val="14"/>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numCache>
            </c:numRef>
          </c:val>
        </c:ser>
        <c:ser>
          <c:idx val="1"/>
          <c:order val="1"/>
          <c:tx>
            <c:strRef>
              <c:f>Sheet1!$C$2</c:f>
              <c:strCache>
                <c:ptCount val="1"/>
                <c:pt idx="0">
                  <c:v>PAD Prov Lampung</c:v>
                </c:pt>
              </c:strCache>
            </c:strRef>
          </c:tx>
          <c:cat>
            <c:numLit>
              <c:formatCode>General</c:formatCode>
              <c:ptCount val="14"/>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numLit>
          </c:cat>
          <c:val>
            <c:numRef>
              <c:f>Sheet1!$C$3:$C$16</c:f>
              <c:numCache>
                <c:formatCode>_(* #,##0.00_);_(* \(#,##0.00\);_(* "-"??_);_(@_)</c:formatCode>
                <c:ptCount val="14"/>
                <c:pt idx="0">
                  <c:v>148696000</c:v>
                </c:pt>
                <c:pt idx="1">
                  <c:v>148063000</c:v>
                </c:pt>
                <c:pt idx="2">
                  <c:v>237011653</c:v>
                </c:pt>
                <c:pt idx="3">
                  <c:v>306859131</c:v>
                </c:pt>
                <c:pt idx="4">
                  <c:v>410682088</c:v>
                </c:pt>
                <c:pt idx="5">
                  <c:v>549673305</c:v>
                </c:pt>
                <c:pt idx="6">
                  <c:v>631981956</c:v>
                </c:pt>
                <c:pt idx="7">
                  <c:v>647693660</c:v>
                </c:pt>
                <c:pt idx="8">
                  <c:v>891781560</c:v>
                </c:pt>
                <c:pt idx="9">
                  <c:v>860357826</c:v>
                </c:pt>
                <c:pt idx="10">
                  <c:v>1118340908</c:v>
                </c:pt>
                <c:pt idx="11">
                  <c:v>1395675721</c:v>
                </c:pt>
                <c:pt idx="12">
                  <c:v>1687701199</c:v>
                </c:pt>
                <c:pt idx="13">
                  <c:v>2183413479</c:v>
                </c:pt>
              </c:numCache>
            </c:numRef>
          </c:val>
        </c:ser>
        <c:axId val="111139072"/>
        <c:axId val="111140864"/>
      </c:barChart>
      <c:catAx>
        <c:axId val="111139072"/>
        <c:scaling>
          <c:orientation val="minMax"/>
        </c:scaling>
        <c:axPos val="b"/>
        <c:numFmt formatCode="General" sourceLinked="1"/>
        <c:tickLblPos val="nextTo"/>
        <c:txPr>
          <a:bodyPr/>
          <a:lstStyle/>
          <a:p>
            <a:pPr>
              <a:defRPr lang="en-US"/>
            </a:pPr>
            <a:endParaRPr lang="en-US"/>
          </a:p>
        </c:txPr>
        <c:crossAx val="111140864"/>
        <c:crosses val="autoZero"/>
        <c:auto val="1"/>
        <c:lblAlgn val="ctr"/>
        <c:lblOffset val="100"/>
      </c:catAx>
      <c:valAx>
        <c:axId val="111140864"/>
        <c:scaling>
          <c:orientation val="minMax"/>
        </c:scaling>
        <c:axPos val="l"/>
        <c:majorGridlines/>
        <c:minorGridlines/>
        <c:numFmt formatCode="#,##0" sourceLinked="0"/>
        <c:tickLblPos val="nextTo"/>
        <c:spPr>
          <a:noFill/>
        </c:spPr>
        <c:txPr>
          <a:bodyPr/>
          <a:lstStyle/>
          <a:p>
            <a:pPr>
              <a:defRPr lang="en-US"/>
            </a:pPr>
            <a:endParaRPr lang="en-US"/>
          </a:p>
        </c:txPr>
        <c:crossAx val="111139072"/>
        <c:crosses val="autoZero"/>
        <c:crossBetween val="between"/>
      </c:valAx>
    </c:plotArea>
    <c:legend>
      <c:legendPos val="r"/>
      <c:layout>
        <c:manualLayout>
          <c:xMode val="edge"/>
          <c:yMode val="edge"/>
          <c:x val="0.21052902961597886"/>
          <c:y val="0.24035688247302431"/>
          <c:w val="0.25661901304890083"/>
          <c:h val="0.16743438320209997"/>
        </c:manualLayout>
      </c:layout>
      <c:txPr>
        <a:bodyPr/>
        <a:lstStyle/>
        <a:p>
          <a:pPr>
            <a:defRPr lang="en-US"/>
          </a:pPr>
          <a:endParaRPr lang="en-US"/>
        </a:p>
      </c:txPr>
    </c:legend>
    <c:dispBlanksAs val="zero"/>
  </c:chart>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D35A38-1691-4EA2-9E72-91BB28F30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7871</Words>
  <Characters>44865</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awan corporation</Company>
  <LinksUpToDate>false</LinksUpToDate>
  <CharactersWithSpaces>52631</CharactersWithSpaces>
  <SharedDoc>false</SharedDoc>
  <HLinks>
    <vt:vector size="54" baseType="variant">
      <vt:variant>
        <vt:i4>2228340</vt:i4>
      </vt:variant>
      <vt:variant>
        <vt:i4>24</vt:i4>
      </vt:variant>
      <vt:variant>
        <vt:i4>0</vt:i4>
      </vt:variant>
      <vt:variant>
        <vt:i4>5</vt:i4>
      </vt:variant>
      <vt:variant>
        <vt:lpwstr>http://www.djpk.kemenkeu.go.id/</vt:lpwstr>
      </vt:variant>
      <vt:variant>
        <vt:lpwstr/>
      </vt:variant>
      <vt:variant>
        <vt:i4>3670114</vt:i4>
      </vt:variant>
      <vt:variant>
        <vt:i4>21</vt:i4>
      </vt:variant>
      <vt:variant>
        <vt:i4>0</vt:i4>
      </vt:variant>
      <vt:variant>
        <vt:i4>5</vt:i4>
      </vt:variant>
      <vt:variant>
        <vt:lpwstr>http://www.djpu.go.id/</vt:lpwstr>
      </vt:variant>
      <vt:variant>
        <vt:lpwstr/>
      </vt:variant>
      <vt:variant>
        <vt:i4>5111828</vt:i4>
      </vt:variant>
      <vt:variant>
        <vt:i4>18</vt:i4>
      </vt:variant>
      <vt:variant>
        <vt:i4>0</vt:i4>
      </vt:variant>
      <vt:variant>
        <vt:i4>5</vt:i4>
      </vt:variant>
      <vt:variant>
        <vt:lpwstr>http://www.bi.go.id/</vt:lpwstr>
      </vt:variant>
      <vt:variant>
        <vt:lpwstr/>
      </vt:variant>
      <vt:variant>
        <vt:i4>1507336</vt:i4>
      </vt:variant>
      <vt:variant>
        <vt:i4>15</vt:i4>
      </vt:variant>
      <vt:variant>
        <vt:i4>0</vt:i4>
      </vt:variant>
      <vt:variant>
        <vt:i4>5</vt:i4>
      </vt:variant>
      <vt:variant>
        <vt:lpwstr>http://www.bps.go.id/</vt:lpwstr>
      </vt:variant>
      <vt:variant>
        <vt:lpwstr/>
      </vt:variant>
      <vt:variant>
        <vt:i4>3014712</vt:i4>
      </vt:variant>
      <vt:variant>
        <vt:i4>12</vt:i4>
      </vt:variant>
      <vt:variant>
        <vt:i4>0</vt:i4>
      </vt:variant>
      <vt:variant>
        <vt:i4>5</vt:i4>
      </vt:variant>
      <vt:variant>
        <vt:lpwstr>http://www.anneahira.com/teori-pertumbuhan-ekonomi</vt:lpwstr>
      </vt:variant>
      <vt:variant>
        <vt:lpwstr/>
      </vt:variant>
      <vt:variant>
        <vt:i4>3211319</vt:i4>
      </vt:variant>
      <vt:variant>
        <vt:i4>9</vt:i4>
      </vt:variant>
      <vt:variant>
        <vt:i4>0</vt:i4>
      </vt:variant>
      <vt:variant>
        <vt:i4>5</vt:i4>
      </vt:variant>
      <vt:variant>
        <vt:lpwstr>http://www.google.co.id/url?sa=t&amp;rct=j&amp;q=&amp;esrc=s&amp;source=web&amp;cd=2&amp;cad=rja&amp;uact=8&amp;ved=0CCEQFjAB&amp;url=http%3A%2F%2Fsatudetik.blogdetik.com%2F2010%2F07%2F13%2Fundang-undang-ketenagakerjaan-no-25-tahun-1997%2F&amp;ei=ErpRVYO5L5fluQSm6YDABw&amp;usg=AFQjCNErF4lPsKzKPLTyqq6A3eQsbYmJ2g&amp;bvm=bv.92885102,d.c2E</vt:lpwstr>
      </vt:variant>
      <vt:variant>
        <vt:lpwstr/>
      </vt:variant>
      <vt:variant>
        <vt:i4>6488111</vt:i4>
      </vt:variant>
      <vt:variant>
        <vt:i4>6</vt:i4>
      </vt:variant>
      <vt:variant>
        <vt:i4>0</vt:i4>
      </vt:variant>
      <vt:variant>
        <vt:i4>5</vt:i4>
      </vt:variant>
      <vt:variant>
        <vt:lpwstr>http://mercatus.org/gabriel-lucjan-okolski</vt:lpwstr>
      </vt:variant>
      <vt:variant>
        <vt:lpwstr/>
      </vt:variant>
      <vt:variant>
        <vt:i4>6225985</vt:i4>
      </vt:variant>
      <vt:variant>
        <vt:i4>3</vt:i4>
      </vt:variant>
      <vt:variant>
        <vt:i4>0</vt:i4>
      </vt:variant>
      <vt:variant>
        <vt:i4>5</vt:i4>
      </vt:variant>
      <vt:variant>
        <vt:lpwstr>http://mercatus.org/thomas-stratmann</vt:lpwstr>
      </vt:variant>
      <vt:variant>
        <vt:lpwstr/>
      </vt:variant>
      <vt:variant>
        <vt:i4>2228340</vt:i4>
      </vt:variant>
      <vt:variant>
        <vt:i4>0</vt:i4>
      </vt:variant>
      <vt:variant>
        <vt:i4>0</vt:i4>
      </vt:variant>
      <vt:variant>
        <vt:i4>5</vt:i4>
      </vt:variant>
      <vt:variant>
        <vt:lpwstr>http://www.djpk.kemenkeu.go.id/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awan</dc:creator>
  <cp:lastModifiedBy>Admin</cp:lastModifiedBy>
  <cp:revision>2</cp:revision>
  <cp:lastPrinted>2018-02-08T01:01:00Z</cp:lastPrinted>
  <dcterms:created xsi:type="dcterms:W3CDTF">2019-11-13T03:06:00Z</dcterms:created>
  <dcterms:modified xsi:type="dcterms:W3CDTF">2019-11-13T03:06:00Z</dcterms:modified>
</cp:coreProperties>
</file>